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7EF9" w14:textId="3542A4EC" w:rsidR="00F03AE8" w:rsidRPr="0048042D" w:rsidRDefault="00CE5A17" w:rsidP="00F03AE8">
      <w:pPr>
        <w:pStyle w:val="Title"/>
        <w:tabs>
          <w:tab w:val="left" w:pos="2520"/>
        </w:tabs>
        <w:spacing w:line="276" w:lineRule="auto"/>
        <w:rPr>
          <w:rFonts w:cs="Arial"/>
          <w:sz w:val="28"/>
          <w:szCs w:val="28"/>
          <w:u w:val="none"/>
        </w:rPr>
      </w:pPr>
      <w:r>
        <w:rPr>
          <w:rFonts w:cs="Arial"/>
          <w:sz w:val="28"/>
          <w:szCs w:val="28"/>
          <w:u w:val="none"/>
        </w:rPr>
        <w:t>ASD ASSESSMENT &amp; SUPPORT OFFICER</w:t>
      </w:r>
    </w:p>
    <w:p w14:paraId="27B50893" w14:textId="77777777" w:rsidR="002C040E" w:rsidRPr="0048042D" w:rsidRDefault="002C040E" w:rsidP="002C040E">
      <w:pPr>
        <w:pStyle w:val="Title"/>
        <w:tabs>
          <w:tab w:val="left" w:pos="2520"/>
        </w:tabs>
        <w:spacing w:before="180"/>
        <w:rPr>
          <w:rFonts w:cs="Arial"/>
          <w:sz w:val="28"/>
          <w:szCs w:val="28"/>
          <w:u w:val="none"/>
        </w:rPr>
      </w:pPr>
      <w:r w:rsidRPr="0048042D">
        <w:rPr>
          <w:rFonts w:cs="Arial"/>
          <w:sz w:val="28"/>
          <w:szCs w:val="28"/>
          <w:u w:val="none"/>
        </w:rPr>
        <w:t>JOB DESCRIPTION</w:t>
      </w:r>
    </w:p>
    <w:p w14:paraId="6716BB61" w14:textId="77777777" w:rsidR="00F03AE8" w:rsidRPr="00D5755B" w:rsidRDefault="00F03AE8" w:rsidP="00F03AE8">
      <w:pPr>
        <w:pStyle w:val="Title"/>
        <w:tabs>
          <w:tab w:val="left" w:pos="2520"/>
        </w:tabs>
        <w:spacing w:line="276" w:lineRule="auto"/>
        <w:jc w:val="both"/>
        <w:rPr>
          <w:rFonts w:cs="Arial"/>
          <w:sz w:val="24"/>
          <w:szCs w:val="22"/>
        </w:rPr>
      </w:pPr>
    </w:p>
    <w:p w14:paraId="6E1F591E" w14:textId="77777777" w:rsidR="009F673D" w:rsidRPr="00D5755B" w:rsidRDefault="009F673D" w:rsidP="00F03AE8">
      <w:pPr>
        <w:pStyle w:val="Title"/>
        <w:tabs>
          <w:tab w:val="left" w:pos="2520"/>
        </w:tabs>
        <w:spacing w:line="276" w:lineRule="auto"/>
        <w:jc w:val="both"/>
        <w:rPr>
          <w:rFonts w:cs="Arial"/>
          <w:sz w:val="24"/>
          <w:szCs w:val="22"/>
        </w:rPr>
      </w:pPr>
    </w:p>
    <w:p w14:paraId="43AACEC8" w14:textId="77777777" w:rsidR="00F03AE8" w:rsidRPr="00D5755B" w:rsidRDefault="00F03AE8" w:rsidP="00D75D1C">
      <w:pPr>
        <w:spacing w:before="180" w:line="276" w:lineRule="auto"/>
        <w:ind w:left="3427" w:hanging="3427"/>
        <w:rPr>
          <w:rFonts w:ascii="Arial" w:hAnsi="Arial" w:cs="Arial"/>
          <w:szCs w:val="22"/>
        </w:rPr>
      </w:pPr>
      <w:r w:rsidRPr="00D5755B">
        <w:rPr>
          <w:rFonts w:ascii="Arial" w:hAnsi="Arial" w:cs="Arial"/>
          <w:b/>
          <w:szCs w:val="22"/>
        </w:rPr>
        <w:t>Base:</w:t>
      </w:r>
      <w:r w:rsidRPr="00D5755B">
        <w:rPr>
          <w:rFonts w:ascii="Arial" w:hAnsi="Arial" w:cs="Arial"/>
          <w:b/>
          <w:szCs w:val="22"/>
        </w:rPr>
        <w:tab/>
      </w:r>
      <w:r w:rsidR="00D75D1C" w:rsidRPr="00D5755B">
        <w:rPr>
          <w:rFonts w:ascii="Arial" w:hAnsi="Arial" w:cs="Arial"/>
          <w:szCs w:val="22"/>
        </w:rPr>
        <w:t>Carers Link Lancashire, Accrington</w:t>
      </w:r>
    </w:p>
    <w:p w14:paraId="0ACBA44E" w14:textId="73E6A2DB" w:rsidR="00F03AE8" w:rsidRDefault="00F03AE8" w:rsidP="00D75D1C">
      <w:pPr>
        <w:spacing w:before="180" w:line="276" w:lineRule="auto"/>
        <w:ind w:left="3427" w:hanging="3427"/>
        <w:rPr>
          <w:rFonts w:ascii="Arial" w:hAnsi="Arial" w:cs="Arial"/>
          <w:szCs w:val="22"/>
        </w:rPr>
      </w:pPr>
      <w:r w:rsidRPr="00D5755B">
        <w:rPr>
          <w:rFonts w:ascii="Arial" w:hAnsi="Arial" w:cs="Arial"/>
          <w:b/>
          <w:szCs w:val="22"/>
        </w:rPr>
        <w:t>Hours:</w:t>
      </w:r>
      <w:r w:rsidRPr="00D5755B">
        <w:rPr>
          <w:rFonts w:ascii="Arial" w:hAnsi="Arial" w:cs="Arial"/>
          <w:b/>
          <w:szCs w:val="22"/>
        </w:rPr>
        <w:tab/>
      </w:r>
      <w:r w:rsidR="00CE5A17">
        <w:rPr>
          <w:rFonts w:ascii="Arial" w:hAnsi="Arial" w:cs="Arial"/>
          <w:szCs w:val="22"/>
        </w:rPr>
        <w:t>3</w:t>
      </w:r>
      <w:r w:rsidR="00145E15">
        <w:rPr>
          <w:rFonts w:ascii="Arial" w:hAnsi="Arial" w:cs="Arial"/>
          <w:szCs w:val="22"/>
        </w:rPr>
        <w:t>0</w:t>
      </w:r>
    </w:p>
    <w:p w14:paraId="416AE90D" w14:textId="1927C5AB" w:rsidR="005F5805" w:rsidRPr="00DF4BD8" w:rsidRDefault="0090508C" w:rsidP="0090508C">
      <w:pPr>
        <w:spacing w:before="180" w:line="276" w:lineRule="auto"/>
        <w:ind w:left="3427" w:hanging="3427"/>
        <w:rPr>
          <w:rFonts w:ascii="Arial" w:hAnsi="Arial" w:cs="Arial"/>
          <w:szCs w:val="22"/>
        </w:rPr>
      </w:pPr>
      <w:r>
        <w:rPr>
          <w:rFonts w:ascii="Arial" w:hAnsi="Arial" w:cs="Arial"/>
          <w:b/>
          <w:szCs w:val="22"/>
        </w:rPr>
        <w:t>Salary:</w:t>
      </w:r>
      <w:r>
        <w:rPr>
          <w:rFonts w:ascii="Arial" w:hAnsi="Arial" w:cs="Arial"/>
          <w:szCs w:val="22"/>
        </w:rPr>
        <w:t xml:space="preserve"> </w:t>
      </w:r>
      <w:r w:rsidR="00F03AE8" w:rsidRPr="00DF4BD8">
        <w:rPr>
          <w:rFonts w:ascii="Arial" w:hAnsi="Arial" w:cs="Arial"/>
          <w:szCs w:val="22"/>
        </w:rPr>
        <w:tab/>
      </w:r>
      <w:r w:rsidR="003D1DD1">
        <w:rPr>
          <w:rFonts w:ascii="Arial" w:hAnsi="Arial" w:cs="Arial"/>
          <w:szCs w:val="22"/>
        </w:rPr>
        <w:t>£</w:t>
      </w:r>
      <w:r w:rsidR="00E62C93">
        <w:rPr>
          <w:rFonts w:ascii="Arial" w:hAnsi="Arial" w:cs="Arial"/>
          <w:szCs w:val="22"/>
        </w:rPr>
        <w:t>24,496</w:t>
      </w:r>
      <w:r w:rsidR="00ED4BD4">
        <w:rPr>
          <w:rFonts w:ascii="Arial" w:hAnsi="Arial" w:cs="Arial"/>
          <w:szCs w:val="22"/>
        </w:rPr>
        <w:t xml:space="preserve"> </w:t>
      </w:r>
      <w:r w:rsidR="00DF4BD8" w:rsidRPr="00DF4BD8">
        <w:rPr>
          <w:rFonts w:ascii="Arial" w:hAnsi="Arial" w:cs="Arial"/>
          <w:szCs w:val="22"/>
        </w:rPr>
        <w:t>per annum</w:t>
      </w:r>
      <w:r w:rsidR="00FA34D1">
        <w:rPr>
          <w:rFonts w:ascii="Arial" w:hAnsi="Arial" w:cs="Arial"/>
          <w:szCs w:val="22"/>
        </w:rPr>
        <w:t xml:space="preserve"> </w:t>
      </w:r>
      <w:r w:rsidR="00145E15">
        <w:rPr>
          <w:rFonts w:ascii="Arial" w:hAnsi="Arial" w:cs="Arial"/>
          <w:szCs w:val="22"/>
        </w:rPr>
        <w:t xml:space="preserve">pro rata </w:t>
      </w:r>
    </w:p>
    <w:p w14:paraId="3D7B71B6" w14:textId="77777777" w:rsidR="005F5805" w:rsidRPr="00D5755B" w:rsidRDefault="005F5805" w:rsidP="00D75D1C">
      <w:pPr>
        <w:ind w:left="3425"/>
        <w:rPr>
          <w:rFonts w:ascii="Arial" w:hAnsi="Arial" w:cs="Arial"/>
          <w:szCs w:val="22"/>
        </w:rPr>
      </w:pPr>
    </w:p>
    <w:p w14:paraId="43C632BA" w14:textId="47E950EF" w:rsidR="00F656A9" w:rsidRPr="00D5755B" w:rsidRDefault="00F656A9" w:rsidP="00F656A9">
      <w:pPr>
        <w:ind w:left="3425"/>
        <w:rPr>
          <w:rFonts w:ascii="Arial" w:hAnsi="Arial" w:cs="Arial"/>
          <w:szCs w:val="22"/>
        </w:rPr>
      </w:pPr>
      <w:r>
        <w:rPr>
          <w:rFonts w:ascii="Arial" w:hAnsi="Arial" w:cs="Arial"/>
          <w:szCs w:val="22"/>
        </w:rPr>
        <w:t xml:space="preserve">Please note this post is initially funded until </w:t>
      </w:r>
      <w:r w:rsidR="00F0167D">
        <w:rPr>
          <w:rFonts w:ascii="Arial" w:hAnsi="Arial" w:cs="Arial"/>
          <w:szCs w:val="22"/>
        </w:rPr>
        <w:t>31st Ma</w:t>
      </w:r>
      <w:r w:rsidR="009115BC">
        <w:rPr>
          <w:rFonts w:ascii="Arial" w:hAnsi="Arial" w:cs="Arial"/>
          <w:szCs w:val="22"/>
        </w:rPr>
        <w:t>rch</w:t>
      </w:r>
      <w:r w:rsidR="00F0167D">
        <w:rPr>
          <w:rFonts w:ascii="Arial" w:hAnsi="Arial" w:cs="Arial"/>
          <w:szCs w:val="22"/>
        </w:rPr>
        <w:t xml:space="preserve"> 202</w:t>
      </w:r>
      <w:r w:rsidR="009115BC">
        <w:rPr>
          <w:rFonts w:ascii="Arial" w:hAnsi="Arial" w:cs="Arial"/>
          <w:szCs w:val="22"/>
        </w:rPr>
        <w:t>6</w:t>
      </w:r>
      <w:r w:rsidR="00F0167D">
        <w:rPr>
          <w:rFonts w:ascii="Arial" w:hAnsi="Arial" w:cs="Arial"/>
          <w:szCs w:val="22"/>
        </w:rPr>
        <w:t xml:space="preserve"> </w:t>
      </w:r>
    </w:p>
    <w:p w14:paraId="2594DAB8" w14:textId="0AB05FF4" w:rsidR="00F03AE8" w:rsidRDefault="00F03AE8" w:rsidP="00D75D1C">
      <w:pPr>
        <w:spacing w:before="180" w:line="276" w:lineRule="auto"/>
        <w:ind w:left="3427" w:hanging="3427"/>
        <w:rPr>
          <w:rFonts w:ascii="Arial" w:hAnsi="Arial" w:cs="Arial"/>
          <w:szCs w:val="22"/>
        </w:rPr>
      </w:pPr>
      <w:r w:rsidRPr="00D5755B">
        <w:rPr>
          <w:rFonts w:ascii="Arial" w:hAnsi="Arial" w:cs="Arial"/>
          <w:b/>
          <w:szCs w:val="22"/>
        </w:rPr>
        <w:t>Reporting to:</w:t>
      </w:r>
      <w:r w:rsidRPr="00D5755B">
        <w:rPr>
          <w:rFonts w:ascii="Arial" w:hAnsi="Arial" w:cs="Arial"/>
          <w:b/>
          <w:szCs w:val="22"/>
        </w:rPr>
        <w:tab/>
      </w:r>
      <w:r w:rsidR="00CE5A17">
        <w:rPr>
          <w:rFonts w:ascii="Arial" w:hAnsi="Arial" w:cs="Arial"/>
          <w:szCs w:val="22"/>
        </w:rPr>
        <w:t>Team Manager</w:t>
      </w:r>
      <w:r w:rsidR="00D75D1C" w:rsidRPr="00D5755B">
        <w:rPr>
          <w:rFonts w:ascii="Arial" w:hAnsi="Arial" w:cs="Arial"/>
          <w:szCs w:val="22"/>
        </w:rPr>
        <w:t>, through the Senior Management Structure</w:t>
      </w:r>
      <w:r w:rsidRPr="00D5755B">
        <w:rPr>
          <w:rFonts w:ascii="Arial" w:hAnsi="Arial" w:cs="Arial"/>
          <w:szCs w:val="22"/>
        </w:rPr>
        <w:t xml:space="preserve"> and ultimately the Directors of Carers Link Lancashire</w:t>
      </w:r>
    </w:p>
    <w:p w14:paraId="5A9793D1" w14:textId="77777777" w:rsidR="00A8537F" w:rsidRPr="00D5755B" w:rsidRDefault="00F03AE8" w:rsidP="00D75D1C">
      <w:pPr>
        <w:spacing w:before="180" w:line="276" w:lineRule="auto"/>
        <w:ind w:left="3427" w:hanging="3427"/>
        <w:rPr>
          <w:rFonts w:ascii="Arial" w:hAnsi="Arial" w:cs="Arial"/>
          <w:szCs w:val="22"/>
        </w:rPr>
      </w:pPr>
      <w:r w:rsidRPr="00D5755B">
        <w:rPr>
          <w:rFonts w:ascii="Arial" w:hAnsi="Arial" w:cs="Arial"/>
          <w:b/>
          <w:szCs w:val="22"/>
        </w:rPr>
        <w:t>Working Arrangements:</w:t>
      </w:r>
      <w:r w:rsidRPr="00D5755B">
        <w:rPr>
          <w:rFonts w:ascii="Arial" w:hAnsi="Arial" w:cs="Arial"/>
          <w:szCs w:val="22"/>
        </w:rPr>
        <w:tab/>
        <w:t>Flexibility to all</w:t>
      </w:r>
      <w:r w:rsidR="00531A6D" w:rsidRPr="00D5755B">
        <w:rPr>
          <w:rFonts w:ascii="Arial" w:hAnsi="Arial" w:cs="Arial"/>
          <w:szCs w:val="22"/>
        </w:rPr>
        <w:t>ow out of normal hours working</w:t>
      </w:r>
    </w:p>
    <w:p w14:paraId="040EA401" w14:textId="7A0A69FA" w:rsidR="003B5696" w:rsidRDefault="004443D9" w:rsidP="00D75D1C">
      <w:pPr>
        <w:spacing w:before="180" w:line="276" w:lineRule="auto"/>
        <w:ind w:left="3427" w:hanging="3427"/>
        <w:rPr>
          <w:rFonts w:ascii="Arial" w:hAnsi="Arial" w:cs="Arial"/>
          <w:szCs w:val="22"/>
        </w:rPr>
      </w:pPr>
      <w:r w:rsidRPr="004443D9">
        <w:rPr>
          <w:rFonts w:ascii="Arial" w:hAnsi="Arial" w:cs="Arial"/>
          <w:b/>
          <w:szCs w:val="22"/>
        </w:rPr>
        <w:t>Job Purpose:</w:t>
      </w:r>
      <w:r>
        <w:rPr>
          <w:rFonts w:ascii="Arial" w:hAnsi="Arial" w:cs="Arial"/>
          <w:szCs w:val="22"/>
        </w:rPr>
        <w:tab/>
      </w:r>
      <w:r w:rsidR="00864503">
        <w:rPr>
          <w:rFonts w:ascii="Arial" w:hAnsi="Arial" w:cs="Arial"/>
          <w:szCs w:val="22"/>
        </w:rPr>
        <w:t>To improve</w:t>
      </w:r>
      <w:r>
        <w:rPr>
          <w:rFonts w:ascii="Arial" w:hAnsi="Arial" w:cs="Arial"/>
          <w:szCs w:val="22"/>
        </w:rPr>
        <w:t xml:space="preserve"> the lives of carers</w:t>
      </w:r>
      <w:r w:rsidR="00CE5A17">
        <w:rPr>
          <w:rFonts w:ascii="Arial" w:hAnsi="Arial" w:cs="Arial"/>
          <w:szCs w:val="22"/>
        </w:rPr>
        <w:t xml:space="preserve"> of ASD</w:t>
      </w:r>
      <w:r>
        <w:rPr>
          <w:rFonts w:ascii="Arial" w:hAnsi="Arial" w:cs="Arial"/>
          <w:szCs w:val="22"/>
        </w:rPr>
        <w:t xml:space="preserve"> living in East</w:t>
      </w:r>
      <w:r w:rsidR="004213C0">
        <w:rPr>
          <w:rFonts w:ascii="Arial" w:hAnsi="Arial" w:cs="Arial"/>
          <w:szCs w:val="22"/>
        </w:rPr>
        <w:t xml:space="preserve"> </w:t>
      </w:r>
      <w:r>
        <w:rPr>
          <w:rFonts w:ascii="Arial" w:hAnsi="Arial" w:cs="Arial"/>
          <w:szCs w:val="22"/>
        </w:rPr>
        <w:t>Lancashire</w:t>
      </w:r>
    </w:p>
    <w:p w14:paraId="23CF606F" w14:textId="77777777" w:rsidR="00CE5A17" w:rsidRPr="004443D9" w:rsidRDefault="00CE5A17" w:rsidP="00CE5A17">
      <w:pPr>
        <w:spacing w:before="180" w:line="276" w:lineRule="auto"/>
        <w:ind w:left="3427" w:hanging="3427"/>
        <w:rPr>
          <w:rFonts w:ascii="Arial" w:hAnsi="Arial" w:cs="Arial"/>
          <w:b/>
          <w:szCs w:val="22"/>
        </w:rPr>
      </w:pPr>
      <w:r w:rsidRPr="004443D9">
        <w:rPr>
          <w:rFonts w:ascii="Arial" w:hAnsi="Arial" w:cs="Arial"/>
          <w:b/>
          <w:szCs w:val="22"/>
        </w:rPr>
        <w:t>JOB SUMMARY</w:t>
      </w:r>
    </w:p>
    <w:p w14:paraId="2AD16E3A" w14:textId="092A77A8" w:rsidR="00914798"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To</w:t>
      </w:r>
      <w:r w:rsidR="00914798">
        <w:rPr>
          <w:rFonts w:ascii="Arial" w:hAnsi="Arial" w:cs="Arial"/>
          <w:sz w:val="24"/>
          <w:szCs w:val="22"/>
        </w:rPr>
        <w:t xml:space="preserve"> identify carers of </w:t>
      </w:r>
      <w:r w:rsidR="001469E5">
        <w:rPr>
          <w:rFonts w:ascii="Arial" w:hAnsi="Arial" w:cs="Arial"/>
          <w:sz w:val="24"/>
          <w:szCs w:val="22"/>
        </w:rPr>
        <w:t xml:space="preserve">adults and children with </w:t>
      </w:r>
      <w:r w:rsidR="00914798">
        <w:rPr>
          <w:rFonts w:ascii="Arial" w:hAnsi="Arial" w:cs="Arial"/>
          <w:sz w:val="24"/>
          <w:szCs w:val="22"/>
        </w:rPr>
        <w:t xml:space="preserve">ASD </w:t>
      </w:r>
    </w:p>
    <w:p w14:paraId="65B339A7" w14:textId="6FC0235F" w:rsidR="00CE5A17" w:rsidRDefault="00914798"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To</w:t>
      </w:r>
      <w:r w:rsidR="00CE5A17">
        <w:rPr>
          <w:rFonts w:ascii="Arial" w:hAnsi="Arial" w:cs="Arial"/>
          <w:sz w:val="24"/>
          <w:szCs w:val="22"/>
        </w:rPr>
        <w:t xml:space="preserve"> provide carers </w:t>
      </w:r>
      <w:r w:rsidR="001827DC">
        <w:rPr>
          <w:rFonts w:ascii="Arial" w:hAnsi="Arial" w:cs="Arial"/>
          <w:sz w:val="24"/>
          <w:szCs w:val="22"/>
        </w:rPr>
        <w:t xml:space="preserve">of ASD </w:t>
      </w:r>
      <w:r w:rsidR="00CE5A17">
        <w:rPr>
          <w:rFonts w:ascii="Arial" w:hAnsi="Arial" w:cs="Arial"/>
          <w:sz w:val="24"/>
          <w:szCs w:val="22"/>
        </w:rPr>
        <w:t>with information and support to reduce the impact of their caring role</w:t>
      </w:r>
    </w:p>
    <w:p w14:paraId="771F425D" w14:textId="77777777" w:rsidR="001469E5" w:rsidRDefault="001827DC"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 xml:space="preserve">To provide training </w:t>
      </w:r>
      <w:r w:rsidR="001469E5">
        <w:rPr>
          <w:rFonts w:ascii="Arial" w:hAnsi="Arial" w:cs="Arial"/>
          <w:sz w:val="24"/>
          <w:szCs w:val="22"/>
        </w:rPr>
        <w:t xml:space="preserve">packages to support carers </w:t>
      </w:r>
    </w:p>
    <w:p w14:paraId="68E45372" w14:textId="0304EE70" w:rsidR="001827DC" w:rsidRDefault="001469E5"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To raise a</w:t>
      </w:r>
      <w:r w:rsidR="001827DC">
        <w:rPr>
          <w:rFonts w:ascii="Arial" w:hAnsi="Arial" w:cs="Arial"/>
          <w:sz w:val="24"/>
          <w:szCs w:val="22"/>
        </w:rPr>
        <w:t xml:space="preserve">wareness </w:t>
      </w:r>
      <w:r>
        <w:rPr>
          <w:rFonts w:ascii="Arial" w:hAnsi="Arial" w:cs="Arial"/>
          <w:sz w:val="24"/>
          <w:szCs w:val="22"/>
        </w:rPr>
        <w:t>of the support available to carers of ASD</w:t>
      </w:r>
    </w:p>
    <w:p w14:paraId="305C6C5B" w14:textId="3F33738E" w:rsidR="001827DC" w:rsidRDefault="001827DC"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To provide platforms for Peer Support &amp; Respite</w:t>
      </w:r>
      <w:r w:rsidR="00231DEB">
        <w:rPr>
          <w:rFonts w:ascii="Arial" w:hAnsi="Arial" w:cs="Arial"/>
          <w:sz w:val="24"/>
          <w:szCs w:val="22"/>
        </w:rPr>
        <w:t xml:space="preserve"> Opportunities </w:t>
      </w:r>
    </w:p>
    <w:p w14:paraId="27B7A67B" w14:textId="2C358EF3" w:rsidR="00CE5A17"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To undertake Carers Assessments in accordance with statutory guidelines</w:t>
      </w:r>
    </w:p>
    <w:p w14:paraId="4B7A8091" w14:textId="77777777" w:rsidR="00CE5A17"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To undertake Carers Assessment Reviews in accordance with statutory guidelines</w:t>
      </w:r>
    </w:p>
    <w:p w14:paraId="4F98781F" w14:textId="77777777" w:rsidR="00CE5A17" w:rsidRPr="002809E2" w:rsidRDefault="00CE5A17" w:rsidP="00CE5A17">
      <w:pPr>
        <w:tabs>
          <w:tab w:val="left" w:pos="993"/>
        </w:tabs>
        <w:spacing w:before="120" w:line="276" w:lineRule="auto"/>
        <w:ind w:left="425"/>
        <w:rPr>
          <w:rFonts w:ascii="Arial" w:hAnsi="Arial" w:cs="Arial"/>
          <w:szCs w:val="22"/>
        </w:rPr>
      </w:pPr>
    </w:p>
    <w:p w14:paraId="274510CF" w14:textId="77777777" w:rsidR="00CE5A17" w:rsidRPr="00B25A7B" w:rsidRDefault="00CE5A17" w:rsidP="00CE5A17">
      <w:pPr>
        <w:tabs>
          <w:tab w:val="left" w:pos="2520"/>
        </w:tabs>
        <w:spacing w:before="120" w:line="276" w:lineRule="auto"/>
        <w:ind w:left="0"/>
        <w:rPr>
          <w:rFonts w:ascii="Arial" w:hAnsi="Arial" w:cs="Arial"/>
          <w:b/>
        </w:rPr>
      </w:pPr>
      <w:r w:rsidRPr="00B25A7B">
        <w:rPr>
          <w:rFonts w:ascii="Arial" w:hAnsi="Arial" w:cs="Arial"/>
          <w:b/>
        </w:rPr>
        <w:t>CORE RESPONSIBILITIES</w:t>
      </w:r>
    </w:p>
    <w:p w14:paraId="79A78684" w14:textId="4D8F569D" w:rsidR="00FE59C0" w:rsidRPr="00B25A7B" w:rsidRDefault="00FE59C0" w:rsidP="00FE59C0">
      <w:pPr>
        <w:pStyle w:val="ListParagraph"/>
        <w:numPr>
          <w:ilvl w:val="0"/>
          <w:numId w:val="10"/>
        </w:numPr>
        <w:tabs>
          <w:tab w:val="left" w:pos="993"/>
        </w:tabs>
        <w:spacing w:before="120" w:line="276" w:lineRule="auto"/>
        <w:ind w:left="850" w:hanging="425"/>
        <w:jc w:val="left"/>
        <w:rPr>
          <w:rFonts w:ascii="Arial" w:hAnsi="Arial" w:cs="Arial"/>
          <w:sz w:val="24"/>
          <w:szCs w:val="24"/>
        </w:rPr>
      </w:pPr>
      <w:r w:rsidRPr="00B25A7B">
        <w:rPr>
          <w:rFonts w:ascii="Arial" w:hAnsi="Arial" w:cs="Arial"/>
          <w:sz w:val="24"/>
          <w:szCs w:val="24"/>
        </w:rPr>
        <w:t xml:space="preserve">To lead on ASD carer support </w:t>
      </w:r>
      <w:r w:rsidR="00231DEB">
        <w:rPr>
          <w:rFonts w:ascii="Arial" w:hAnsi="Arial" w:cs="Arial"/>
          <w:sz w:val="24"/>
          <w:szCs w:val="24"/>
        </w:rPr>
        <w:t xml:space="preserve">&amp; services </w:t>
      </w:r>
      <w:r w:rsidRPr="00B25A7B">
        <w:rPr>
          <w:rFonts w:ascii="Arial" w:hAnsi="Arial" w:cs="Arial"/>
          <w:sz w:val="24"/>
          <w:szCs w:val="24"/>
        </w:rPr>
        <w:t xml:space="preserve">across the charity </w:t>
      </w:r>
    </w:p>
    <w:p w14:paraId="52BF7C07" w14:textId="64EE82A2" w:rsidR="00B25A7B" w:rsidRPr="00231DEB" w:rsidRDefault="00FE59C0" w:rsidP="00B25A7B">
      <w:pPr>
        <w:pStyle w:val="ListParagraph"/>
        <w:numPr>
          <w:ilvl w:val="0"/>
          <w:numId w:val="10"/>
        </w:numPr>
        <w:tabs>
          <w:tab w:val="left" w:pos="993"/>
        </w:tabs>
        <w:spacing w:before="120" w:line="276" w:lineRule="auto"/>
        <w:ind w:left="850" w:hanging="425"/>
        <w:jc w:val="left"/>
        <w:rPr>
          <w:rFonts w:ascii="Arial" w:hAnsi="Arial" w:cs="Arial"/>
          <w:sz w:val="24"/>
          <w:szCs w:val="24"/>
        </w:rPr>
      </w:pPr>
      <w:r w:rsidRPr="00B25A7B">
        <w:rPr>
          <w:rFonts w:ascii="Arial" w:hAnsi="Arial" w:cs="Arial"/>
          <w:color w:val="000000"/>
          <w:spacing w:val="-3"/>
          <w:sz w:val="24"/>
          <w:szCs w:val="24"/>
        </w:rPr>
        <w:t>To provide information, training, support and guidance to carers of children, young people and adults with Autistic Spectrum Condition (ASC) both during pre and post diagnosis</w:t>
      </w:r>
    </w:p>
    <w:p w14:paraId="2D1668DA" w14:textId="161605D6" w:rsidR="00231DEB" w:rsidRPr="00B25A7B" w:rsidRDefault="00231DEB" w:rsidP="00B25A7B">
      <w:pPr>
        <w:pStyle w:val="ListParagraph"/>
        <w:numPr>
          <w:ilvl w:val="0"/>
          <w:numId w:val="10"/>
        </w:numPr>
        <w:tabs>
          <w:tab w:val="left" w:pos="993"/>
        </w:tabs>
        <w:spacing w:before="120" w:line="276" w:lineRule="auto"/>
        <w:ind w:left="850" w:hanging="425"/>
        <w:jc w:val="left"/>
        <w:rPr>
          <w:rFonts w:ascii="Arial" w:hAnsi="Arial" w:cs="Arial"/>
          <w:sz w:val="24"/>
          <w:szCs w:val="24"/>
        </w:rPr>
      </w:pPr>
      <w:r>
        <w:rPr>
          <w:rFonts w:ascii="Arial" w:hAnsi="Arial" w:cs="Arial"/>
          <w:color w:val="000000"/>
          <w:spacing w:val="-3"/>
          <w:sz w:val="24"/>
          <w:szCs w:val="24"/>
        </w:rPr>
        <w:t>To raise awareness and understanding of ASD amongst wider professionals and workplaces through the delivery of ASD briefing sessions</w:t>
      </w:r>
    </w:p>
    <w:p w14:paraId="1223E963" w14:textId="77777777" w:rsidR="00B25A7B" w:rsidRPr="00B25A7B" w:rsidRDefault="00B25A7B" w:rsidP="00B25A7B">
      <w:pPr>
        <w:pStyle w:val="ListParagraph"/>
        <w:numPr>
          <w:ilvl w:val="0"/>
          <w:numId w:val="10"/>
        </w:numPr>
        <w:tabs>
          <w:tab w:val="left" w:pos="993"/>
        </w:tabs>
        <w:spacing w:before="120" w:line="276" w:lineRule="auto"/>
        <w:ind w:left="850" w:hanging="425"/>
        <w:jc w:val="left"/>
        <w:rPr>
          <w:rFonts w:ascii="Arial" w:hAnsi="Arial" w:cs="Arial"/>
          <w:sz w:val="24"/>
          <w:szCs w:val="24"/>
        </w:rPr>
      </w:pPr>
      <w:r w:rsidRPr="00B25A7B">
        <w:rPr>
          <w:rFonts w:ascii="Arial" w:eastAsia="SimSun" w:hAnsi="Arial" w:cs="Arial"/>
          <w:sz w:val="24"/>
          <w:szCs w:val="24"/>
          <w:lang w:eastAsia="zh-CN"/>
        </w:rPr>
        <w:t xml:space="preserve">To support awareness and understanding of ASD through the delivery of a number of rolling training programmes including Cygnet, Riding the Rapids and Teen Life </w:t>
      </w:r>
    </w:p>
    <w:p w14:paraId="5F5EF8CA" w14:textId="77777777" w:rsidR="00B25A7B" w:rsidRPr="00B25A7B" w:rsidRDefault="00B25A7B" w:rsidP="00B25A7B">
      <w:pPr>
        <w:pStyle w:val="ListParagraph"/>
        <w:numPr>
          <w:ilvl w:val="0"/>
          <w:numId w:val="10"/>
        </w:numPr>
        <w:tabs>
          <w:tab w:val="left" w:pos="993"/>
        </w:tabs>
        <w:spacing w:before="120" w:line="276" w:lineRule="auto"/>
        <w:ind w:left="850" w:hanging="425"/>
        <w:jc w:val="left"/>
        <w:rPr>
          <w:rFonts w:ascii="Arial" w:hAnsi="Arial" w:cs="Arial"/>
          <w:sz w:val="24"/>
          <w:szCs w:val="24"/>
        </w:rPr>
      </w:pPr>
      <w:r w:rsidRPr="00B25A7B">
        <w:rPr>
          <w:rFonts w:ascii="Arial" w:eastAsia="SimSun" w:hAnsi="Arial" w:cs="Arial"/>
          <w:sz w:val="24"/>
          <w:szCs w:val="24"/>
          <w:lang w:eastAsia="zh-CN"/>
        </w:rPr>
        <w:t xml:space="preserve">Facilitating peer support and respite opportunities through the delivery of support groups, carers cafes, targeted support and group activity sessions </w:t>
      </w:r>
    </w:p>
    <w:p w14:paraId="68E251D7" w14:textId="6A1EB731" w:rsidR="00B25A7B" w:rsidRPr="00B25A7B" w:rsidRDefault="00B25A7B" w:rsidP="00B25A7B">
      <w:pPr>
        <w:pStyle w:val="ListParagraph"/>
        <w:numPr>
          <w:ilvl w:val="0"/>
          <w:numId w:val="10"/>
        </w:numPr>
        <w:tabs>
          <w:tab w:val="left" w:pos="993"/>
        </w:tabs>
        <w:spacing w:before="120" w:line="276" w:lineRule="auto"/>
        <w:ind w:left="850" w:hanging="425"/>
        <w:jc w:val="left"/>
        <w:rPr>
          <w:rFonts w:ascii="Arial" w:hAnsi="Arial" w:cs="Arial"/>
          <w:sz w:val="24"/>
          <w:szCs w:val="24"/>
        </w:rPr>
      </w:pPr>
      <w:r w:rsidRPr="00B25A7B">
        <w:rPr>
          <w:rFonts w:ascii="Arial" w:hAnsi="Arial" w:cs="Arial"/>
          <w:color w:val="000000"/>
          <w:spacing w:val="-3"/>
          <w:sz w:val="24"/>
          <w:szCs w:val="24"/>
        </w:rPr>
        <w:t xml:space="preserve">To work with the communications officer, raising awareness </w:t>
      </w:r>
      <w:r w:rsidR="003A53F9">
        <w:rPr>
          <w:rFonts w:ascii="Arial" w:hAnsi="Arial" w:cs="Arial"/>
          <w:color w:val="000000"/>
          <w:spacing w:val="-3"/>
          <w:sz w:val="24"/>
          <w:szCs w:val="24"/>
        </w:rPr>
        <w:t xml:space="preserve">using </w:t>
      </w:r>
      <w:r w:rsidRPr="00B25A7B">
        <w:rPr>
          <w:rFonts w:ascii="Arial" w:hAnsi="Arial" w:cs="Arial"/>
          <w:color w:val="000000"/>
          <w:spacing w:val="-3"/>
          <w:sz w:val="24"/>
          <w:szCs w:val="24"/>
        </w:rPr>
        <w:t xml:space="preserve">digital platforms and facilitating virtual platforms for support </w:t>
      </w:r>
    </w:p>
    <w:p w14:paraId="1FA29CFC" w14:textId="597B4FB9" w:rsidR="00CE5A17" w:rsidRPr="00B25A7B" w:rsidRDefault="00CE5A17" w:rsidP="00FE59C0">
      <w:pPr>
        <w:pStyle w:val="ListParagraph"/>
        <w:numPr>
          <w:ilvl w:val="0"/>
          <w:numId w:val="10"/>
        </w:numPr>
        <w:tabs>
          <w:tab w:val="left" w:pos="993"/>
        </w:tabs>
        <w:spacing w:before="120" w:line="276" w:lineRule="auto"/>
        <w:ind w:left="850" w:hanging="425"/>
        <w:jc w:val="left"/>
        <w:rPr>
          <w:rFonts w:ascii="Arial" w:hAnsi="Arial" w:cs="Arial"/>
          <w:sz w:val="24"/>
          <w:szCs w:val="24"/>
        </w:rPr>
      </w:pPr>
      <w:r w:rsidRPr="00B25A7B">
        <w:rPr>
          <w:rFonts w:ascii="Arial" w:hAnsi="Arial" w:cs="Arial"/>
          <w:sz w:val="24"/>
          <w:szCs w:val="24"/>
        </w:rPr>
        <w:lastRenderedPageBreak/>
        <w:t xml:space="preserve">Determine the carer’s eligibility under the Care Act 2014 using the National Eligibility Criteria </w:t>
      </w:r>
    </w:p>
    <w:p w14:paraId="3C6D2379" w14:textId="77777777" w:rsidR="00CE5A17" w:rsidRPr="00B25A7B"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4"/>
        </w:rPr>
      </w:pPr>
      <w:r w:rsidRPr="00B25A7B">
        <w:rPr>
          <w:rFonts w:ascii="Arial" w:hAnsi="Arial" w:cs="Arial"/>
          <w:sz w:val="24"/>
          <w:szCs w:val="24"/>
        </w:rPr>
        <w:t>When identifying that a carers needs meet the eligibility criteria, develop and deliver alongside the carer a care and support plan that is proportionate to the assessed needs</w:t>
      </w:r>
    </w:p>
    <w:p w14:paraId="41F6AE13" w14:textId="77777777" w:rsidR="00CE5A17" w:rsidRPr="00015FC0"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Ensure that c</w:t>
      </w:r>
      <w:r w:rsidRPr="00015FC0">
        <w:rPr>
          <w:rFonts w:ascii="Arial" w:hAnsi="Arial" w:cs="Arial"/>
          <w:sz w:val="24"/>
          <w:szCs w:val="22"/>
        </w:rPr>
        <w:t xml:space="preserve">arers who are ‘not eligible’ in accordance with the Care and Support (Eligibility Criteria) Regulations 2014 are provided with advice, information, signposting and </w:t>
      </w:r>
      <w:r>
        <w:rPr>
          <w:rFonts w:ascii="Arial" w:hAnsi="Arial" w:cs="Arial"/>
          <w:sz w:val="24"/>
          <w:szCs w:val="22"/>
        </w:rPr>
        <w:t xml:space="preserve">outgoing </w:t>
      </w:r>
      <w:r w:rsidRPr="00015FC0">
        <w:rPr>
          <w:rFonts w:ascii="Arial" w:hAnsi="Arial" w:cs="Arial"/>
          <w:sz w:val="24"/>
          <w:szCs w:val="22"/>
        </w:rPr>
        <w:t>referral</w:t>
      </w:r>
      <w:r>
        <w:rPr>
          <w:rFonts w:ascii="Arial" w:hAnsi="Arial" w:cs="Arial"/>
          <w:sz w:val="24"/>
          <w:szCs w:val="22"/>
        </w:rPr>
        <w:t xml:space="preserve">s </w:t>
      </w:r>
      <w:r w:rsidRPr="00015FC0">
        <w:rPr>
          <w:rFonts w:ascii="Arial" w:hAnsi="Arial" w:cs="Arial"/>
          <w:sz w:val="24"/>
          <w:szCs w:val="22"/>
        </w:rPr>
        <w:t>to meet current needs and prevent/delay future needs</w:t>
      </w:r>
    </w:p>
    <w:p w14:paraId="2F80F5EE" w14:textId="77777777" w:rsidR="00CE5A17"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To undertake, review and reassess Carers Assessments in line with the Care Act 2014, statutory and organisational guidelines. This includes review of caring role, personal budget, respite provision and the use of community based services to meet carer needs</w:t>
      </w:r>
    </w:p>
    <w:p w14:paraId="01677BF0" w14:textId="26EC15C0" w:rsidR="00CE5A17" w:rsidRPr="00015FC0"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sidRPr="00015FC0">
        <w:rPr>
          <w:rFonts w:ascii="Arial" w:hAnsi="Arial" w:cs="Arial"/>
          <w:sz w:val="24"/>
          <w:szCs w:val="22"/>
        </w:rPr>
        <w:t>Undertake a ‘light touch’</w:t>
      </w:r>
      <w:r>
        <w:rPr>
          <w:rFonts w:ascii="Arial" w:hAnsi="Arial" w:cs="Arial"/>
          <w:sz w:val="24"/>
          <w:szCs w:val="22"/>
        </w:rPr>
        <w:t xml:space="preserve"> review with all carers assessed within 12 </w:t>
      </w:r>
      <w:r w:rsidRPr="00015FC0">
        <w:rPr>
          <w:rFonts w:ascii="Arial" w:hAnsi="Arial" w:cs="Arial"/>
          <w:sz w:val="24"/>
          <w:szCs w:val="22"/>
        </w:rPr>
        <w:t xml:space="preserve">weeks of the </w:t>
      </w:r>
      <w:r>
        <w:rPr>
          <w:rFonts w:ascii="Arial" w:hAnsi="Arial" w:cs="Arial"/>
          <w:sz w:val="24"/>
          <w:szCs w:val="22"/>
        </w:rPr>
        <w:t>Carers A</w:t>
      </w:r>
      <w:r w:rsidRPr="00015FC0">
        <w:rPr>
          <w:rFonts w:ascii="Arial" w:hAnsi="Arial" w:cs="Arial"/>
          <w:sz w:val="24"/>
          <w:szCs w:val="22"/>
        </w:rPr>
        <w:t xml:space="preserve">ssessment to confirm whether the support plan is delivering the expected outcomes for the </w:t>
      </w:r>
      <w:r>
        <w:rPr>
          <w:rFonts w:ascii="Arial" w:hAnsi="Arial" w:cs="Arial"/>
          <w:sz w:val="24"/>
          <w:szCs w:val="22"/>
        </w:rPr>
        <w:t>carer alongside gathering qualitative feedback on service and support</w:t>
      </w:r>
    </w:p>
    <w:p w14:paraId="7A0A5CCF" w14:textId="77777777" w:rsidR="00CE5A17" w:rsidRPr="003D04B4"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sidRPr="003D04B4">
        <w:rPr>
          <w:rFonts w:ascii="Arial" w:hAnsi="Arial" w:cs="Arial"/>
          <w:sz w:val="24"/>
          <w:szCs w:val="22"/>
        </w:rPr>
        <w:t>To take a whole family approach when undertaking the Carers Assessment</w:t>
      </w:r>
      <w:r>
        <w:rPr>
          <w:rFonts w:ascii="Arial" w:hAnsi="Arial" w:cs="Arial"/>
          <w:sz w:val="24"/>
          <w:szCs w:val="22"/>
        </w:rPr>
        <w:t>,</w:t>
      </w:r>
      <w:r w:rsidRPr="003D04B4">
        <w:rPr>
          <w:rFonts w:ascii="Arial" w:hAnsi="Arial" w:cs="Arial"/>
          <w:sz w:val="24"/>
          <w:szCs w:val="22"/>
        </w:rPr>
        <w:t xml:space="preserve"> review</w:t>
      </w:r>
      <w:r>
        <w:rPr>
          <w:rFonts w:ascii="Arial" w:hAnsi="Arial" w:cs="Arial"/>
          <w:sz w:val="24"/>
          <w:szCs w:val="22"/>
        </w:rPr>
        <w:t xml:space="preserve"> or reassessment</w:t>
      </w:r>
      <w:r w:rsidRPr="003D04B4">
        <w:rPr>
          <w:rFonts w:ascii="Arial" w:hAnsi="Arial" w:cs="Arial"/>
          <w:sz w:val="24"/>
          <w:szCs w:val="22"/>
        </w:rPr>
        <w:t xml:space="preserve"> considering whether other </w:t>
      </w:r>
      <w:r>
        <w:rPr>
          <w:rFonts w:ascii="Arial" w:hAnsi="Arial" w:cs="Arial"/>
          <w:sz w:val="24"/>
          <w:szCs w:val="22"/>
        </w:rPr>
        <w:t>carers, including young c</w:t>
      </w:r>
      <w:r w:rsidRPr="003D04B4">
        <w:rPr>
          <w:rFonts w:ascii="Arial" w:hAnsi="Arial" w:cs="Arial"/>
          <w:sz w:val="24"/>
          <w:szCs w:val="22"/>
        </w:rPr>
        <w:t>arers are involved in care giving and ensure they are offered information and referred on for support where consent is given</w:t>
      </w:r>
    </w:p>
    <w:p w14:paraId="39CBA099" w14:textId="77777777" w:rsidR="00CE5A17" w:rsidRDefault="00CE5A17" w:rsidP="00CE5A17">
      <w:pPr>
        <w:tabs>
          <w:tab w:val="left" w:pos="2520"/>
        </w:tabs>
        <w:spacing w:before="120" w:line="276" w:lineRule="auto"/>
        <w:ind w:left="0"/>
        <w:rPr>
          <w:rFonts w:ascii="Arial" w:hAnsi="Arial" w:cs="Arial"/>
          <w:b/>
          <w:szCs w:val="22"/>
        </w:rPr>
      </w:pPr>
    </w:p>
    <w:p w14:paraId="53DCD104" w14:textId="77777777" w:rsidR="00CE5A17" w:rsidRDefault="00CE5A17" w:rsidP="00CE5A17">
      <w:pPr>
        <w:tabs>
          <w:tab w:val="left" w:pos="2520"/>
        </w:tabs>
        <w:spacing w:before="120" w:line="276" w:lineRule="auto"/>
        <w:ind w:left="0"/>
        <w:rPr>
          <w:rFonts w:ascii="Arial" w:hAnsi="Arial" w:cs="Arial"/>
          <w:b/>
          <w:szCs w:val="22"/>
        </w:rPr>
      </w:pPr>
      <w:r>
        <w:rPr>
          <w:rFonts w:ascii="Arial" w:hAnsi="Arial" w:cs="Arial"/>
          <w:b/>
          <w:szCs w:val="22"/>
        </w:rPr>
        <w:t>KEY RESPONSIBILITIES</w:t>
      </w:r>
    </w:p>
    <w:p w14:paraId="594B7293" w14:textId="65EAA5BA" w:rsidR="00CE5A17"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 xml:space="preserve">To achieve personal and organisational targets </w:t>
      </w:r>
    </w:p>
    <w:p w14:paraId="30602AFE" w14:textId="38D53EE5" w:rsidR="00914798" w:rsidRPr="003D04B4" w:rsidRDefault="00914798"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 xml:space="preserve">To deliver training packages </w:t>
      </w:r>
    </w:p>
    <w:p w14:paraId="3E774F5D" w14:textId="4FFD446E" w:rsidR="00CE5A17"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sidRPr="00D5755B">
        <w:rPr>
          <w:rFonts w:ascii="Arial" w:hAnsi="Arial" w:cs="Arial"/>
          <w:sz w:val="24"/>
          <w:szCs w:val="22"/>
        </w:rPr>
        <w:t>Actively encourage carers</w:t>
      </w:r>
      <w:r w:rsidR="00231DEB">
        <w:rPr>
          <w:rFonts w:ascii="Arial" w:hAnsi="Arial" w:cs="Arial"/>
          <w:sz w:val="24"/>
          <w:szCs w:val="22"/>
        </w:rPr>
        <w:t xml:space="preserve"> of ASD</w:t>
      </w:r>
      <w:r w:rsidRPr="00D5755B">
        <w:rPr>
          <w:rFonts w:ascii="Arial" w:hAnsi="Arial" w:cs="Arial"/>
          <w:sz w:val="24"/>
          <w:szCs w:val="22"/>
        </w:rPr>
        <w:t xml:space="preserve"> to engage and participate in our services</w:t>
      </w:r>
    </w:p>
    <w:p w14:paraId="022C7416" w14:textId="05045FF2" w:rsidR="00CE5A17" w:rsidRPr="001B53CF"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sidRPr="001B53CF">
        <w:rPr>
          <w:rFonts w:ascii="Arial" w:hAnsi="Arial" w:cs="Arial"/>
          <w:sz w:val="24"/>
          <w:szCs w:val="22"/>
        </w:rPr>
        <w:t>Raise awareness of the needs and issues of</w:t>
      </w:r>
      <w:r w:rsidR="00231DEB">
        <w:rPr>
          <w:rFonts w:ascii="Arial" w:hAnsi="Arial" w:cs="Arial"/>
          <w:sz w:val="24"/>
          <w:szCs w:val="22"/>
        </w:rPr>
        <w:t xml:space="preserve"> ASD</w:t>
      </w:r>
      <w:r w:rsidRPr="001B53CF">
        <w:rPr>
          <w:rFonts w:ascii="Arial" w:hAnsi="Arial" w:cs="Arial"/>
          <w:sz w:val="24"/>
          <w:szCs w:val="22"/>
        </w:rPr>
        <w:t xml:space="preserve"> carers amongst our partners, other agencies, professionals and the public</w:t>
      </w:r>
    </w:p>
    <w:p w14:paraId="7E6E2689" w14:textId="44D2617E" w:rsidR="00CE5A17"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D</w:t>
      </w:r>
      <w:r w:rsidRPr="00D5755B">
        <w:rPr>
          <w:rFonts w:ascii="Arial" w:hAnsi="Arial" w:cs="Arial"/>
          <w:sz w:val="24"/>
          <w:szCs w:val="22"/>
        </w:rPr>
        <w:t xml:space="preserve">evelop </w:t>
      </w:r>
      <w:r w:rsidR="00231DEB">
        <w:rPr>
          <w:rFonts w:ascii="Arial" w:hAnsi="Arial" w:cs="Arial"/>
          <w:sz w:val="24"/>
          <w:szCs w:val="22"/>
        </w:rPr>
        <w:t xml:space="preserve">and work collaboratively with </w:t>
      </w:r>
      <w:r w:rsidRPr="00D5755B">
        <w:rPr>
          <w:rFonts w:ascii="Arial" w:hAnsi="Arial" w:cs="Arial"/>
          <w:sz w:val="24"/>
          <w:szCs w:val="22"/>
        </w:rPr>
        <w:t>voluntary, statutory and private sector organisations</w:t>
      </w:r>
    </w:p>
    <w:p w14:paraId="62C95EF7" w14:textId="7B0959B4" w:rsidR="00CE5A17" w:rsidRPr="00D5755B"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 xml:space="preserve">Identify and report on gaps in the support and service provision for carers </w:t>
      </w:r>
      <w:r w:rsidR="00231DEB">
        <w:rPr>
          <w:rFonts w:ascii="Arial" w:hAnsi="Arial" w:cs="Arial"/>
          <w:sz w:val="24"/>
          <w:szCs w:val="22"/>
        </w:rPr>
        <w:t xml:space="preserve">of ASD </w:t>
      </w:r>
      <w:r>
        <w:rPr>
          <w:rFonts w:ascii="Arial" w:hAnsi="Arial" w:cs="Arial"/>
          <w:sz w:val="24"/>
          <w:szCs w:val="22"/>
        </w:rPr>
        <w:t>and those they care for</w:t>
      </w:r>
    </w:p>
    <w:p w14:paraId="624D0A9C" w14:textId="77777777" w:rsidR="00CE5A17" w:rsidRPr="00D5755B"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Pr>
          <w:rFonts w:ascii="Arial" w:hAnsi="Arial" w:cs="Arial"/>
          <w:sz w:val="24"/>
          <w:szCs w:val="22"/>
        </w:rPr>
        <w:t>To fully participate in staff meetings, any sub-groups and mandatory training as and when required</w:t>
      </w:r>
    </w:p>
    <w:p w14:paraId="409CFD8E" w14:textId="77777777" w:rsidR="00CE5A17" w:rsidRPr="00D5755B"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sidRPr="00D5755B">
        <w:rPr>
          <w:rFonts w:ascii="Arial" w:hAnsi="Arial" w:cs="Arial"/>
          <w:sz w:val="24"/>
          <w:szCs w:val="22"/>
        </w:rPr>
        <w:t>Contribute to the development of carers services and Carers Link Lancashire</w:t>
      </w:r>
    </w:p>
    <w:p w14:paraId="61B8063A" w14:textId="77777777" w:rsidR="00CE5A17" w:rsidRPr="008777E2" w:rsidRDefault="00CE5A17" w:rsidP="00CE5A17">
      <w:pPr>
        <w:pStyle w:val="ListParagraph"/>
        <w:numPr>
          <w:ilvl w:val="0"/>
          <w:numId w:val="10"/>
        </w:numPr>
        <w:tabs>
          <w:tab w:val="left" w:pos="993"/>
        </w:tabs>
        <w:spacing w:before="120" w:line="276" w:lineRule="auto"/>
        <w:ind w:left="850" w:hanging="425"/>
        <w:jc w:val="left"/>
        <w:rPr>
          <w:rFonts w:ascii="Arial" w:hAnsi="Arial" w:cs="Arial"/>
          <w:sz w:val="24"/>
          <w:szCs w:val="22"/>
        </w:rPr>
      </w:pPr>
      <w:r w:rsidRPr="00D5755B">
        <w:rPr>
          <w:rFonts w:ascii="Arial" w:hAnsi="Arial" w:cs="Arial"/>
          <w:sz w:val="24"/>
          <w:szCs w:val="22"/>
        </w:rPr>
        <w:t>To undertake any other duties which may from time to time be required and which are consistent with the duties and responsibilities of the post and support the overall ethos, principles &amp; practices of the organisation.</w:t>
      </w:r>
      <w:r w:rsidRPr="008777E2">
        <w:rPr>
          <w:rFonts w:ascii="Arial" w:hAnsi="Arial" w:cs="Arial"/>
          <w:szCs w:val="22"/>
        </w:rPr>
        <w:br w:type="page"/>
      </w:r>
    </w:p>
    <w:p w14:paraId="6BD3D082" w14:textId="77777777" w:rsidR="00CE5A17" w:rsidRPr="0048042D" w:rsidRDefault="00CE5A17" w:rsidP="00CE5A17">
      <w:pPr>
        <w:pStyle w:val="Title"/>
        <w:tabs>
          <w:tab w:val="left" w:pos="2520"/>
        </w:tabs>
        <w:spacing w:line="276" w:lineRule="auto"/>
        <w:rPr>
          <w:rFonts w:cs="Arial"/>
          <w:sz w:val="28"/>
          <w:szCs w:val="28"/>
          <w:u w:val="none"/>
        </w:rPr>
      </w:pPr>
      <w:r>
        <w:rPr>
          <w:rFonts w:cs="Arial"/>
          <w:sz w:val="28"/>
          <w:szCs w:val="28"/>
          <w:u w:val="none"/>
        </w:rPr>
        <w:lastRenderedPageBreak/>
        <w:t>REVIEW &amp; SUPPORT OFFICER</w:t>
      </w:r>
    </w:p>
    <w:p w14:paraId="37F30B94" w14:textId="77777777" w:rsidR="00CE5A17" w:rsidRPr="0048042D" w:rsidRDefault="00CE5A17" w:rsidP="00CE5A17">
      <w:pPr>
        <w:pStyle w:val="Title"/>
        <w:tabs>
          <w:tab w:val="left" w:pos="2520"/>
        </w:tabs>
        <w:spacing w:before="180"/>
        <w:rPr>
          <w:rFonts w:cs="Arial"/>
          <w:sz w:val="28"/>
          <w:szCs w:val="28"/>
          <w:u w:val="none"/>
        </w:rPr>
      </w:pPr>
      <w:r w:rsidRPr="0048042D">
        <w:rPr>
          <w:rFonts w:cs="Arial"/>
          <w:sz w:val="28"/>
          <w:szCs w:val="28"/>
          <w:u w:val="none"/>
        </w:rPr>
        <w:t>PERSON SPECIFICATION</w:t>
      </w:r>
    </w:p>
    <w:p w14:paraId="02100C74" w14:textId="77777777" w:rsidR="00CE5A17" w:rsidRDefault="00CE5A17" w:rsidP="00CE5A17">
      <w:pPr>
        <w:pStyle w:val="BodyText2"/>
        <w:spacing w:line="276" w:lineRule="auto"/>
        <w:rPr>
          <w:rFonts w:ascii="Arial" w:hAnsi="Arial" w:cs="Arial"/>
          <w:b w:val="0"/>
          <w:sz w:val="24"/>
          <w:szCs w:val="24"/>
        </w:rPr>
      </w:pPr>
    </w:p>
    <w:tbl>
      <w:tblPr>
        <w:tblStyle w:val="TableGrid"/>
        <w:tblW w:w="0" w:type="auto"/>
        <w:tblLook w:val="04A0" w:firstRow="1" w:lastRow="0" w:firstColumn="1" w:lastColumn="0" w:noHBand="0" w:noVBand="1"/>
      </w:tblPr>
      <w:tblGrid>
        <w:gridCol w:w="846"/>
        <w:gridCol w:w="5528"/>
        <w:gridCol w:w="1276"/>
        <w:gridCol w:w="992"/>
        <w:gridCol w:w="1220"/>
      </w:tblGrid>
      <w:tr w:rsidR="00CE5A17" w:rsidRPr="00291942" w14:paraId="4C1F57C1" w14:textId="77777777" w:rsidTr="0075476E">
        <w:tc>
          <w:tcPr>
            <w:tcW w:w="846" w:type="dxa"/>
            <w:shd w:val="clear" w:color="auto" w:fill="D9D9D9" w:themeFill="background1" w:themeFillShade="D9"/>
            <w:vAlign w:val="center"/>
          </w:tcPr>
          <w:p w14:paraId="3CBA6FE5" w14:textId="77777777" w:rsidR="00CE5A17" w:rsidRPr="00291942" w:rsidRDefault="00CE5A17" w:rsidP="0075476E">
            <w:pPr>
              <w:pStyle w:val="BodyText2"/>
              <w:spacing w:line="276" w:lineRule="auto"/>
              <w:jc w:val="center"/>
              <w:rPr>
                <w:rFonts w:ascii="Arial" w:hAnsi="Arial" w:cs="Arial"/>
                <w:b w:val="0"/>
                <w:szCs w:val="24"/>
              </w:rPr>
            </w:pPr>
            <w:r w:rsidRPr="00291942">
              <w:rPr>
                <w:rFonts w:ascii="Arial" w:hAnsi="Arial" w:cs="Arial"/>
                <w:b w:val="0"/>
                <w:szCs w:val="24"/>
              </w:rPr>
              <w:t>No</w:t>
            </w:r>
          </w:p>
        </w:tc>
        <w:tc>
          <w:tcPr>
            <w:tcW w:w="5528" w:type="dxa"/>
            <w:shd w:val="clear" w:color="auto" w:fill="D9D9D9" w:themeFill="background1" w:themeFillShade="D9"/>
            <w:vAlign w:val="center"/>
          </w:tcPr>
          <w:p w14:paraId="57636F0C" w14:textId="77777777" w:rsidR="00CE5A17" w:rsidRPr="00291942" w:rsidRDefault="00CE5A17" w:rsidP="0075476E">
            <w:pPr>
              <w:pStyle w:val="BodyText2"/>
              <w:spacing w:line="276" w:lineRule="auto"/>
              <w:jc w:val="center"/>
              <w:rPr>
                <w:rFonts w:ascii="Arial" w:hAnsi="Arial" w:cs="Arial"/>
                <w:b w:val="0"/>
                <w:szCs w:val="24"/>
              </w:rPr>
            </w:pPr>
            <w:r w:rsidRPr="00291942">
              <w:rPr>
                <w:rFonts w:ascii="Arial" w:hAnsi="Arial" w:cs="Arial"/>
                <w:b w:val="0"/>
                <w:szCs w:val="24"/>
              </w:rPr>
              <w:t>Category</w:t>
            </w:r>
          </w:p>
        </w:tc>
        <w:tc>
          <w:tcPr>
            <w:tcW w:w="1276" w:type="dxa"/>
            <w:shd w:val="clear" w:color="auto" w:fill="D9D9D9" w:themeFill="background1" w:themeFillShade="D9"/>
            <w:vAlign w:val="center"/>
          </w:tcPr>
          <w:p w14:paraId="1CA7FB73" w14:textId="77777777" w:rsidR="00CE5A17" w:rsidRPr="00291942" w:rsidRDefault="00CE5A17" w:rsidP="0075476E">
            <w:pPr>
              <w:pStyle w:val="BodyText2"/>
              <w:spacing w:line="276" w:lineRule="auto"/>
              <w:jc w:val="center"/>
              <w:rPr>
                <w:rFonts w:ascii="Arial" w:hAnsi="Arial" w:cs="Arial"/>
                <w:b w:val="0"/>
                <w:szCs w:val="24"/>
              </w:rPr>
            </w:pPr>
            <w:r w:rsidRPr="00291942">
              <w:rPr>
                <w:rFonts w:ascii="Arial" w:hAnsi="Arial" w:cs="Arial"/>
                <w:b w:val="0"/>
                <w:szCs w:val="24"/>
              </w:rPr>
              <w:t>Essential/ Desirable</w:t>
            </w:r>
          </w:p>
        </w:tc>
        <w:tc>
          <w:tcPr>
            <w:tcW w:w="992" w:type="dxa"/>
            <w:shd w:val="clear" w:color="auto" w:fill="D9D9D9" w:themeFill="background1" w:themeFillShade="D9"/>
            <w:vAlign w:val="center"/>
          </w:tcPr>
          <w:p w14:paraId="73662751" w14:textId="77777777" w:rsidR="00CE5A17" w:rsidRPr="00291942" w:rsidRDefault="00CE5A17" w:rsidP="0075476E">
            <w:pPr>
              <w:pStyle w:val="BodyText2"/>
              <w:spacing w:line="276" w:lineRule="auto"/>
              <w:jc w:val="center"/>
              <w:rPr>
                <w:rFonts w:ascii="Arial" w:hAnsi="Arial" w:cs="Arial"/>
                <w:b w:val="0"/>
                <w:szCs w:val="24"/>
              </w:rPr>
            </w:pPr>
            <w:r w:rsidRPr="00291942">
              <w:rPr>
                <w:rFonts w:ascii="Arial" w:hAnsi="Arial" w:cs="Arial"/>
                <w:b w:val="0"/>
                <w:szCs w:val="24"/>
              </w:rPr>
              <w:t>App Form</w:t>
            </w:r>
          </w:p>
        </w:tc>
        <w:tc>
          <w:tcPr>
            <w:tcW w:w="1220" w:type="dxa"/>
            <w:shd w:val="clear" w:color="auto" w:fill="D9D9D9" w:themeFill="background1" w:themeFillShade="D9"/>
            <w:vAlign w:val="center"/>
          </w:tcPr>
          <w:p w14:paraId="30FF45A3" w14:textId="77777777" w:rsidR="00CE5A17" w:rsidRPr="00291942" w:rsidRDefault="00CE5A17" w:rsidP="0075476E">
            <w:pPr>
              <w:pStyle w:val="BodyText2"/>
              <w:spacing w:line="276" w:lineRule="auto"/>
              <w:jc w:val="center"/>
              <w:rPr>
                <w:rFonts w:ascii="Arial" w:hAnsi="Arial" w:cs="Arial"/>
                <w:b w:val="0"/>
                <w:szCs w:val="24"/>
              </w:rPr>
            </w:pPr>
            <w:r w:rsidRPr="00291942">
              <w:rPr>
                <w:rFonts w:ascii="Arial" w:hAnsi="Arial" w:cs="Arial"/>
                <w:b w:val="0"/>
                <w:szCs w:val="24"/>
              </w:rPr>
              <w:t>Interview</w:t>
            </w:r>
          </w:p>
        </w:tc>
      </w:tr>
      <w:tr w:rsidR="00CE5A17" w14:paraId="7DCB5E4D" w14:textId="77777777" w:rsidTr="0075476E">
        <w:tc>
          <w:tcPr>
            <w:tcW w:w="9862" w:type="dxa"/>
            <w:gridSpan w:val="5"/>
            <w:vAlign w:val="center"/>
          </w:tcPr>
          <w:p w14:paraId="69766346" w14:textId="77777777" w:rsidR="00CE5A17" w:rsidRPr="0023083B" w:rsidRDefault="00CE5A17" w:rsidP="0075476E">
            <w:pPr>
              <w:pStyle w:val="BodyText2"/>
              <w:spacing w:line="276" w:lineRule="auto"/>
              <w:jc w:val="left"/>
              <w:rPr>
                <w:rFonts w:ascii="Arial" w:hAnsi="Arial" w:cs="Arial"/>
                <w:sz w:val="24"/>
                <w:szCs w:val="24"/>
              </w:rPr>
            </w:pPr>
            <w:r w:rsidRPr="0023083B">
              <w:rPr>
                <w:rFonts w:ascii="Arial" w:hAnsi="Arial" w:cs="Arial"/>
                <w:sz w:val="24"/>
                <w:szCs w:val="24"/>
              </w:rPr>
              <w:t>Experience</w:t>
            </w:r>
          </w:p>
        </w:tc>
      </w:tr>
      <w:tr w:rsidR="00CE5A17" w14:paraId="30C3AE3E" w14:textId="77777777" w:rsidTr="0075476E">
        <w:tc>
          <w:tcPr>
            <w:tcW w:w="846" w:type="dxa"/>
            <w:vAlign w:val="center"/>
          </w:tcPr>
          <w:p w14:paraId="7DEDA30F"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1</w:t>
            </w:r>
          </w:p>
        </w:tc>
        <w:tc>
          <w:tcPr>
            <w:tcW w:w="5528" w:type="dxa"/>
          </w:tcPr>
          <w:p w14:paraId="209576A7" w14:textId="77777777" w:rsidR="00CE5A17" w:rsidRPr="0023083B" w:rsidRDefault="00CE5A17" w:rsidP="0075476E">
            <w:pPr>
              <w:pStyle w:val="ListParagraph"/>
              <w:spacing w:line="276" w:lineRule="auto"/>
              <w:ind w:left="0"/>
              <w:jc w:val="left"/>
              <w:rPr>
                <w:rFonts w:ascii="Arial" w:hAnsi="Arial" w:cs="Arial"/>
                <w:sz w:val="24"/>
                <w:szCs w:val="24"/>
              </w:rPr>
            </w:pPr>
            <w:r>
              <w:rPr>
                <w:rFonts w:ascii="Arial" w:hAnsi="Arial" w:cs="Arial"/>
                <w:sz w:val="24"/>
                <w:szCs w:val="24"/>
              </w:rPr>
              <w:t>Experience of</w:t>
            </w:r>
            <w:r w:rsidRPr="00D5755B">
              <w:rPr>
                <w:rFonts w:ascii="Arial" w:hAnsi="Arial" w:cs="Arial"/>
                <w:sz w:val="24"/>
                <w:szCs w:val="24"/>
              </w:rPr>
              <w:t xml:space="preserve"> maintain</w:t>
            </w:r>
            <w:r>
              <w:rPr>
                <w:rFonts w:ascii="Arial" w:hAnsi="Arial" w:cs="Arial"/>
                <w:sz w:val="24"/>
                <w:szCs w:val="24"/>
              </w:rPr>
              <w:t>ing</w:t>
            </w:r>
            <w:r w:rsidRPr="00D5755B">
              <w:rPr>
                <w:rFonts w:ascii="Arial" w:hAnsi="Arial" w:cs="Arial"/>
                <w:sz w:val="24"/>
                <w:szCs w:val="24"/>
              </w:rPr>
              <w:t xml:space="preserve"> confidentiality at all times</w:t>
            </w:r>
          </w:p>
        </w:tc>
        <w:tc>
          <w:tcPr>
            <w:tcW w:w="1276" w:type="dxa"/>
            <w:vAlign w:val="center"/>
          </w:tcPr>
          <w:p w14:paraId="20F5B66B"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E</w:t>
            </w:r>
          </w:p>
        </w:tc>
        <w:tc>
          <w:tcPr>
            <w:tcW w:w="992" w:type="dxa"/>
            <w:vAlign w:val="center"/>
          </w:tcPr>
          <w:p w14:paraId="0D63E0DE" w14:textId="77777777" w:rsidR="00CE5A17" w:rsidRPr="0023083B" w:rsidRDefault="00CE5A17" w:rsidP="0075476E">
            <w:pPr>
              <w:pStyle w:val="BodyText2"/>
              <w:spacing w:line="276" w:lineRule="auto"/>
              <w:jc w:val="center"/>
              <w:rPr>
                <w:rFonts w:ascii="Arial" w:hAnsi="Arial" w:cs="Arial"/>
                <w:b w:val="0"/>
                <w:sz w:val="24"/>
                <w:szCs w:val="24"/>
              </w:rPr>
            </w:pPr>
            <w:r w:rsidRPr="0023083B">
              <w:rPr>
                <w:rFonts w:ascii="Arial" w:hAnsi="Arial" w:cs="Arial"/>
                <w:b w:val="0"/>
                <w:sz w:val="24"/>
                <w:szCs w:val="24"/>
              </w:rPr>
              <w:sym w:font="Wingdings" w:char="F0FC"/>
            </w:r>
          </w:p>
        </w:tc>
        <w:tc>
          <w:tcPr>
            <w:tcW w:w="1220" w:type="dxa"/>
            <w:vAlign w:val="center"/>
          </w:tcPr>
          <w:p w14:paraId="4BB66EC1" w14:textId="77777777" w:rsidR="00CE5A17" w:rsidRPr="0023083B" w:rsidRDefault="00CE5A17" w:rsidP="0075476E">
            <w:pPr>
              <w:jc w:val="center"/>
            </w:pPr>
            <w:r w:rsidRPr="0023083B">
              <w:rPr>
                <w:rFonts w:ascii="Arial" w:hAnsi="Arial" w:cs="Arial"/>
              </w:rPr>
              <w:sym w:font="Wingdings" w:char="F0FC"/>
            </w:r>
          </w:p>
        </w:tc>
      </w:tr>
      <w:tr w:rsidR="00CE5A17" w14:paraId="119546D0" w14:textId="77777777" w:rsidTr="0075476E">
        <w:tc>
          <w:tcPr>
            <w:tcW w:w="846" w:type="dxa"/>
            <w:vAlign w:val="center"/>
          </w:tcPr>
          <w:p w14:paraId="5E0048FA"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2</w:t>
            </w:r>
          </w:p>
        </w:tc>
        <w:tc>
          <w:tcPr>
            <w:tcW w:w="5528" w:type="dxa"/>
          </w:tcPr>
          <w:p w14:paraId="0A00ED25" w14:textId="77777777" w:rsidR="00CE5A17" w:rsidRDefault="00CE5A17" w:rsidP="0075476E">
            <w:pPr>
              <w:pStyle w:val="ListParagraph"/>
              <w:spacing w:line="276" w:lineRule="auto"/>
              <w:ind w:left="0"/>
              <w:jc w:val="left"/>
              <w:rPr>
                <w:rFonts w:ascii="Arial" w:hAnsi="Arial" w:cs="Arial"/>
                <w:sz w:val="24"/>
                <w:szCs w:val="24"/>
              </w:rPr>
            </w:pPr>
            <w:r>
              <w:rPr>
                <w:rFonts w:ascii="Arial" w:hAnsi="Arial" w:cs="Arial"/>
                <w:sz w:val="24"/>
                <w:szCs w:val="24"/>
              </w:rPr>
              <w:t xml:space="preserve">Experience of working </w:t>
            </w:r>
            <w:r w:rsidRPr="00D5755B">
              <w:rPr>
                <w:rFonts w:ascii="Arial" w:hAnsi="Arial" w:cs="Arial"/>
                <w:sz w:val="24"/>
                <w:szCs w:val="24"/>
              </w:rPr>
              <w:t xml:space="preserve">with </w:t>
            </w:r>
            <w:r w:rsidR="00231DEB">
              <w:rPr>
                <w:rFonts w:ascii="Arial" w:hAnsi="Arial" w:cs="Arial"/>
                <w:sz w:val="24"/>
                <w:szCs w:val="24"/>
              </w:rPr>
              <w:t xml:space="preserve">carers of ASD </w:t>
            </w:r>
          </w:p>
          <w:p w14:paraId="4BFC9176" w14:textId="1ADF77BA" w:rsidR="00231DEB" w:rsidRPr="0023083B" w:rsidRDefault="00231DEB" w:rsidP="0075476E">
            <w:pPr>
              <w:pStyle w:val="ListParagraph"/>
              <w:spacing w:line="276" w:lineRule="auto"/>
              <w:ind w:left="0"/>
              <w:jc w:val="left"/>
              <w:rPr>
                <w:rFonts w:ascii="Arial" w:hAnsi="Arial" w:cs="Arial"/>
                <w:sz w:val="24"/>
                <w:szCs w:val="24"/>
              </w:rPr>
            </w:pPr>
          </w:p>
        </w:tc>
        <w:tc>
          <w:tcPr>
            <w:tcW w:w="1276" w:type="dxa"/>
            <w:vAlign w:val="center"/>
          </w:tcPr>
          <w:p w14:paraId="33653243"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E</w:t>
            </w:r>
          </w:p>
        </w:tc>
        <w:tc>
          <w:tcPr>
            <w:tcW w:w="992" w:type="dxa"/>
            <w:vAlign w:val="center"/>
          </w:tcPr>
          <w:p w14:paraId="4C45F860" w14:textId="77777777" w:rsidR="00CE5A17" w:rsidRPr="0023083B" w:rsidRDefault="00CE5A17" w:rsidP="0075476E">
            <w:pPr>
              <w:jc w:val="center"/>
            </w:pPr>
            <w:r w:rsidRPr="0023083B">
              <w:rPr>
                <w:rFonts w:ascii="Arial" w:hAnsi="Arial" w:cs="Arial"/>
              </w:rPr>
              <w:sym w:font="Wingdings" w:char="F0FC"/>
            </w:r>
          </w:p>
        </w:tc>
        <w:tc>
          <w:tcPr>
            <w:tcW w:w="1220" w:type="dxa"/>
            <w:vAlign w:val="center"/>
          </w:tcPr>
          <w:p w14:paraId="33565205" w14:textId="77777777" w:rsidR="00CE5A17" w:rsidRPr="0023083B" w:rsidRDefault="00CE5A17" w:rsidP="0075476E">
            <w:pPr>
              <w:jc w:val="center"/>
            </w:pPr>
          </w:p>
        </w:tc>
      </w:tr>
      <w:tr w:rsidR="00CE5A17" w14:paraId="507B07ED" w14:textId="77777777" w:rsidTr="0075476E">
        <w:tc>
          <w:tcPr>
            <w:tcW w:w="846" w:type="dxa"/>
            <w:vAlign w:val="center"/>
          </w:tcPr>
          <w:p w14:paraId="26CA477F"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3</w:t>
            </w:r>
          </w:p>
        </w:tc>
        <w:tc>
          <w:tcPr>
            <w:tcW w:w="5528" w:type="dxa"/>
          </w:tcPr>
          <w:p w14:paraId="392593E0" w14:textId="77777777" w:rsidR="00CE5A17" w:rsidRDefault="00CE5A17" w:rsidP="0075476E">
            <w:pPr>
              <w:pStyle w:val="BodyText2"/>
              <w:spacing w:line="276" w:lineRule="auto"/>
              <w:jc w:val="left"/>
              <w:rPr>
                <w:rFonts w:ascii="Arial" w:hAnsi="Arial" w:cs="Arial"/>
                <w:b w:val="0"/>
                <w:sz w:val="24"/>
                <w:szCs w:val="24"/>
              </w:rPr>
            </w:pPr>
            <w:r>
              <w:rPr>
                <w:rFonts w:ascii="Arial" w:hAnsi="Arial" w:cs="Arial"/>
                <w:b w:val="0"/>
                <w:sz w:val="24"/>
                <w:szCs w:val="24"/>
              </w:rPr>
              <w:t>Some knowledge of social care issues and recent legislation relating to carers</w:t>
            </w:r>
          </w:p>
        </w:tc>
        <w:tc>
          <w:tcPr>
            <w:tcW w:w="1276" w:type="dxa"/>
            <w:vAlign w:val="center"/>
          </w:tcPr>
          <w:p w14:paraId="71A6CFD0"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D</w:t>
            </w:r>
          </w:p>
        </w:tc>
        <w:tc>
          <w:tcPr>
            <w:tcW w:w="992" w:type="dxa"/>
            <w:vAlign w:val="center"/>
          </w:tcPr>
          <w:p w14:paraId="277F5DCB" w14:textId="77777777" w:rsidR="00CE5A17" w:rsidRPr="0023083B" w:rsidRDefault="00CE5A17" w:rsidP="0075476E">
            <w:pPr>
              <w:jc w:val="center"/>
            </w:pPr>
            <w:r w:rsidRPr="0023083B">
              <w:rPr>
                <w:rFonts w:ascii="Arial" w:hAnsi="Arial" w:cs="Arial"/>
              </w:rPr>
              <w:sym w:font="Wingdings" w:char="F0FC"/>
            </w:r>
          </w:p>
        </w:tc>
        <w:tc>
          <w:tcPr>
            <w:tcW w:w="1220" w:type="dxa"/>
            <w:vAlign w:val="center"/>
          </w:tcPr>
          <w:p w14:paraId="5C3DF8B4" w14:textId="77777777" w:rsidR="00CE5A17" w:rsidRPr="0023083B" w:rsidRDefault="00CE5A17" w:rsidP="0075476E">
            <w:pPr>
              <w:jc w:val="center"/>
            </w:pPr>
            <w:r w:rsidRPr="0023083B">
              <w:rPr>
                <w:rFonts w:ascii="Arial" w:hAnsi="Arial" w:cs="Arial"/>
              </w:rPr>
              <w:sym w:font="Wingdings" w:char="F0FC"/>
            </w:r>
          </w:p>
        </w:tc>
      </w:tr>
      <w:tr w:rsidR="00CE5A17" w14:paraId="44A66C2A" w14:textId="77777777" w:rsidTr="0075476E">
        <w:tc>
          <w:tcPr>
            <w:tcW w:w="846" w:type="dxa"/>
            <w:vAlign w:val="center"/>
          </w:tcPr>
          <w:p w14:paraId="1AEBF694"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4</w:t>
            </w:r>
          </w:p>
        </w:tc>
        <w:tc>
          <w:tcPr>
            <w:tcW w:w="5528" w:type="dxa"/>
          </w:tcPr>
          <w:p w14:paraId="695F3952" w14:textId="77777777" w:rsidR="00CE5A17" w:rsidRDefault="00CE5A17" w:rsidP="0075476E">
            <w:pPr>
              <w:pStyle w:val="BodyText2"/>
              <w:spacing w:line="276" w:lineRule="auto"/>
              <w:jc w:val="left"/>
              <w:rPr>
                <w:rFonts w:ascii="Arial" w:hAnsi="Arial" w:cs="Arial"/>
                <w:b w:val="0"/>
                <w:sz w:val="24"/>
                <w:szCs w:val="24"/>
              </w:rPr>
            </w:pPr>
            <w:r w:rsidRPr="00D5755B">
              <w:rPr>
                <w:rFonts w:ascii="Arial" w:hAnsi="Arial" w:cs="Arial"/>
                <w:b w:val="0"/>
                <w:sz w:val="24"/>
                <w:szCs w:val="24"/>
              </w:rPr>
              <w:t>Experience of working within the voluntary sector in a paid or unpaid capacity</w:t>
            </w:r>
          </w:p>
        </w:tc>
        <w:tc>
          <w:tcPr>
            <w:tcW w:w="1276" w:type="dxa"/>
            <w:vAlign w:val="center"/>
          </w:tcPr>
          <w:p w14:paraId="0526E96A"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D</w:t>
            </w:r>
          </w:p>
        </w:tc>
        <w:tc>
          <w:tcPr>
            <w:tcW w:w="992" w:type="dxa"/>
            <w:vAlign w:val="center"/>
          </w:tcPr>
          <w:p w14:paraId="40D54D31" w14:textId="77777777" w:rsidR="00CE5A17" w:rsidRPr="0023083B" w:rsidRDefault="00CE5A17" w:rsidP="0075476E">
            <w:pPr>
              <w:jc w:val="center"/>
            </w:pPr>
            <w:r w:rsidRPr="0023083B">
              <w:rPr>
                <w:rFonts w:ascii="Arial" w:hAnsi="Arial" w:cs="Arial"/>
              </w:rPr>
              <w:sym w:font="Wingdings" w:char="F0FC"/>
            </w:r>
          </w:p>
        </w:tc>
        <w:tc>
          <w:tcPr>
            <w:tcW w:w="1220" w:type="dxa"/>
            <w:vAlign w:val="center"/>
          </w:tcPr>
          <w:p w14:paraId="51FF27CB" w14:textId="77777777" w:rsidR="00CE5A17" w:rsidRPr="0023083B" w:rsidRDefault="00CE5A17" w:rsidP="0075476E">
            <w:pPr>
              <w:jc w:val="center"/>
            </w:pPr>
          </w:p>
        </w:tc>
      </w:tr>
      <w:tr w:rsidR="00CE5A17" w:rsidRPr="00DD1980" w14:paraId="5CB8D93F" w14:textId="77777777" w:rsidTr="0075476E">
        <w:tc>
          <w:tcPr>
            <w:tcW w:w="846" w:type="dxa"/>
            <w:vAlign w:val="center"/>
          </w:tcPr>
          <w:p w14:paraId="3F9063CB" w14:textId="77777777" w:rsidR="00CE5A17" w:rsidRDefault="00CE5A17" w:rsidP="0075476E">
            <w:pPr>
              <w:pStyle w:val="BodyText2"/>
              <w:spacing w:line="276" w:lineRule="auto"/>
              <w:jc w:val="center"/>
              <w:rPr>
                <w:rFonts w:ascii="Arial" w:hAnsi="Arial" w:cs="Arial"/>
                <w:b w:val="0"/>
                <w:sz w:val="24"/>
                <w:szCs w:val="24"/>
              </w:rPr>
            </w:pPr>
            <w:r w:rsidRPr="00DD1980">
              <w:rPr>
                <w:rFonts w:ascii="Arial" w:hAnsi="Arial" w:cs="Arial"/>
                <w:b w:val="0"/>
                <w:sz w:val="24"/>
                <w:szCs w:val="24"/>
              </w:rPr>
              <w:t>5</w:t>
            </w:r>
          </w:p>
          <w:p w14:paraId="2151491A" w14:textId="77777777" w:rsidR="00CE5A17" w:rsidRPr="00DD1980" w:rsidRDefault="00CE5A17" w:rsidP="0075476E">
            <w:pPr>
              <w:pStyle w:val="BodyText2"/>
              <w:spacing w:line="276" w:lineRule="auto"/>
              <w:jc w:val="center"/>
              <w:rPr>
                <w:rFonts w:ascii="Arial" w:hAnsi="Arial" w:cs="Arial"/>
                <w:b w:val="0"/>
                <w:sz w:val="24"/>
                <w:szCs w:val="24"/>
              </w:rPr>
            </w:pPr>
          </w:p>
        </w:tc>
        <w:tc>
          <w:tcPr>
            <w:tcW w:w="5528" w:type="dxa"/>
          </w:tcPr>
          <w:p w14:paraId="466E2291" w14:textId="77777777" w:rsidR="00CE5A17" w:rsidRPr="00DD1980" w:rsidRDefault="00CE5A17" w:rsidP="0075476E">
            <w:pPr>
              <w:pStyle w:val="BodyText2"/>
              <w:spacing w:line="276" w:lineRule="auto"/>
              <w:jc w:val="left"/>
              <w:rPr>
                <w:rFonts w:ascii="Arial" w:hAnsi="Arial" w:cs="Arial"/>
                <w:b w:val="0"/>
                <w:sz w:val="24"/>
                <w:szCs w:val="24"/>
              </w:rPr>
            </w:pPr>
            <w:r w:rsidRPr="00DD1980">
              <w:rPr>
                <w:rFonts w:ascii="Arial" w:hAnsi="Arial" w:cs="Arial"/>
                <w:b w:val="0"/>
                <w:sz w:val="24"/>
                <w:szCs w:val="24"/>
              </w:rPr>
              <w:t xml:space="preserve">Experience of </w:t>
            </w:r>
            <w:r w:rsidRPr="00DD1980">
              <w:rPr>
                <w:rFonts w:ascii="Arial" w:hAnsi="Arial" w:cs="Arial"/>
                <w:b w:val="0"/>
                <w:sz w:val="24"/>
                <w:szCs w:val="22"/>
              </w:rPr>
              <w:t>achieving personal and organisational targets</w:t>
            </w:r>
          </w:p>
        </w:tc>
        <w:tc>
          <w:tcPr>
            <w:tcW w:w="1276" w:type="dxa"/>
            <w:vAlign w:val="center"/>
          </w:tcPr>
          <w:p w14:paraId="0A30F064" w14:textId="77777777" w:rsidR="00CE5A17" w:rsidRPr="00DD1980" w:rsidRDefault="00CE5A17" w:rsidP="0075476E">
            <w:pPr>
              <w:pStyle w:val="BodyText2"/>
              <w:spacing w:line="276" w:lineRule="auto"/>
              <w:jc w:val="center"/>
              <w:rPr>
                <w:rFonts w:ascii="Arial" w:hAnsi="Arial" w:cs="Arial"/>
                <w:b w:val="0"/>
                <w:sz w:val="24"/>
                <w:szCs w:val="24"/>
              </w:rPr>
            </w:pPr>
            <w:r w:rsidRPr="00DD1980">
              <w:rPr>
                <w:rFonts w:ascii="Arial" w:hAnsi="Arial" w:cs="Arial"/>
                <w:b w:val="0"/>
                <w:sz w:val="24"/>
                <w:szCs w:val="24"/>
              </w:rPr>
              <w:t>E</w:t>
            </w:r>
          </w:p>
        </w:tc>
        <w:tc>
          <w:tcPr>
            <w:tcW w:w="992" w:type="dxa"/>
            <w:vAlign w:val="center"/>
          </w:tcPr>
          <w:p w14:paraId="1282EC65" w14:textId="77777777" w:rsidR="00CE5A17" w:rsidRPr="00DD1980" w:rsidRDefault="00CE5A17" w:rsidP="0075476E">
            <w:pPr>
              <w:jc w:val="center"/>
              <w:rPr>
                <w:rFonts w:ascii="Arial" w:hAnsi="Arial" w:cs="Arial"/>
              </w:rPr>
            </w:pPr>
            <w:r w:rsidRPr="00DD1980">
              <w:rPr>
                <w:rFonts w:ascii="Arial" w:hAnsi="Arial" w:cs="Arial"/>
              </w:rPr>
              <w:sym w:font="Wingdings" w:char="F0FC"/>
            </w:r>
          </w:p>
        </w:tc>
        <w:tc>
          <w:tcPr>
            <w:tcW w:w="1220" w:type="dxa"/>
            <w:vAlign w:val="center"/>
          </w:tcPr>
          <w:p w14:paraId="43B39DC8" w14:textId="77777777" w:rsidR="00CE5A17" w:rsidRPr="00DD1980" w:rsidRDefault="00CE5A17" w:rsidP="0075476E">
            <w:pPr>
              <w:jc w:val="center"/>
            </w:pPr>
            <w:r w:rsidRPr="00DD1980">
              <w:rPr>
                <w:rFonts w:ascii="Arial" w:hAnsi="Arial" w:cs="Arial"/>
              </w:rPr>
              <w:sym w:font="Wingdings" w:char="F0FC"/>
            </w:r>
          </w:p>
        </w:tc>
      </w:tr>
      <w:tr w:rsidR="003A53F9" w:rsidRPr="00DD1980" w14:paraId="3F4F598E" w14:textId="77777777" w:rsidTr="0075476E">
        <w:tc>
          <w:tcPr>
            <w:tcW w:w="846" w:type="dxa"/>
            <w:vAlign w:val="center"/>
          </w:tcPr>
          <w:p w14:paraId="4A4B1CAD" w14:textId="579A2B63" w:rsidR="003A53F9" w:rsidRPr="00DD1980" w:rsidRDefault="003A53F9" w:rsidP="0075476E">
            <w:pPr>
              <w:pStyle w:val="BodyText2"/>
              <w:spacing w:line="276" w:lineRule="auto"/>
              <w:jc w:val="center"/>
              <w:rPr>
                <w:rFonts w:ascii="Arial" w:hAnsi="Arial" w:cs="Arial"/>
                <w:b w:val="0"/>
                <w:sz w:val="24"/>
                <w:szCs w:val="24"/>
              </w:rPr>
            </w:pPr>
            <w:r>
              <w:rPr>
                <w:rFonts w:ascii="Arial" w:hAnsi="Arial" w:cs="Arial"/>
                <w:b w:val="0"/>
                <w:sz w:val="24"/>
                <w:szCs w:val="24"/>
              </w:rPr>
              <w:t>6</w:t>
            </w:r>
          </w:p>
        </w:tc>
        <w:tc>
          <w:tcPr>
            <w:tcW w:w="5528" w:type="dxa"/>
          </w:tcPr>
          <w:p w14:paraId="3E9801BF" w14:textId="3D60B2FA" w:rsidR="003A53F9" w:rsidRPr="00DD1980" w:rsidRDefault="003A53F9" w:rsidP="0075476E">
            <w:pPr>
              <w:pStyle w:val="BodyText2"/>
              <w:spacing w:line="276" w:lineRule="auto"/>
              <w:jc w:val="left"/>
              <w:rPr>
                <w:rFonts w:ascii="Arial" w:hAnsi="Arial" w:cs="Arial"/>
                <w:b w:val="0"/>
                <w:sz w:val="24"/>
                <w:szCs w:val="24"/>
              </w:rPr>
            </w:pPr>
            <w:r>
              <w:rPr>
                <w:rFonts w:ascii="Arial" w:hAnsi="Arial" w:cs="Arial"/>
                <w:b w:val="0"/>
                <w:sz w:val="24"/>
                <w:szCs w:val="24"/>
              </w:rPr>
              <w:t>Experience of delivering training courses to professionals or the general public.</w:t>
            </w:r>
          </w:p>
        </w:tc>
        <w:tc>
          <w:tcPr>
            <w:tcW w:w="1276" w:type="dxa"/>
            <w:vAlign w:val="center"/>
          </w:tcPr>
          <w:p w14:paraId="6887E19D" w14:textId="1E098E20" w:rsidR="003A53F9" w:rsidRPr="00DD1980" w:rsidRDefault="003A53F9" w:rsidP="0075476E">
            <w:pPr>
              <w:pStyle w:val="BodyText2"/>
              <w:spacing w:line="276" w:lineRule="auto"/>
              <w:jc w:val="center"/>
              <w:rPr>
                <w:rFonts w:ascii="Arial" w:hAnsi="Arial" w:cs="Arial"/>
                <w:b w:val="0"/>
                <w:sz w:val="24"/>
                <w:szCs w:val="24"/>
              </w:rPr>
            </w:pPr>
            <w:r>
              <w:rPr>
                <w:rFonts w:ascii="Arial" w:hAnsi="Arial" w:cs="Arial"/>
                <w:b w:val="0"/>
                <w:sz w:val="24"/>
                <w:szCs w:val="24"/>
              </w:rPr>
              <w:t>D</w:t>
            </w:r>
          </w:p>
        </w:tc>
        <w:tc>
          <w:tcPr>
            <w:tcW w:w="992" w:type="dxa"/>
            <w:vAlign w:val="center"/>
          </w:tcPr>
          <w:p w14:paraId="3FE72D16" w14:textId="68C97504" w:rsidR="003A53F9" w:rsidRPr="00DD1980" w:rsidRDefault="003A53F9" w:rsidP="0075476E">
            <w:pPr>
              <w:jc w:val="center"/>
              <w:rPr>
                <w:rFonts w:ascii="Arial" w:hAnsi="Arial" w:cs="Arial"/>
              </w:rPr>
            </w:pPr>
            <w:r w:rsidRPr="00DD1980">
              <w:rPr>
                <w:rFonts w:ascii="Arial" w:hAnsi="Arial" w:cs="Arial"/>
              </w:rPr>
              <w:sym w:font="Wingdings" w:char="F0FC"/>
            </w:r>
          </w:p>
        </w:tc>
        <w:tc>
          <w:tcPr>
            <w:tcW w:w="1220" w:type="dxa"/>
            <w:vAlign w:val="center"/>
          </w:tcPr>
          <w:p w14:paraId="22B971CC" w14:textId="139B06CD" w:rsidR="003A53F9" w:rsidRPr="00DD1980" w:rsidRDefault="003A53F9" w:rsidP="0075476E">
            <w:pPr>
              <w:jc w:val="center"/>
              <w:rPr>
                <w:rFonts w:ascii="Arial" w:hAnsi="Arial" w:cs="Arial"/>
              </w:rPr>
            </w:pPr>
            <w:r w:rsidRPr="00DD1980">
              <w:rPr>
                <w:rFonts w:ascii="Arial" w:hAnsi="Arial" w:cs="Arial"/>
              </w:rPr>
              <w:sym w:font="Wingdings" w:char="F0FC"/>
            </w:r>
          </w:p>
        </w:tc>
      </w:tr>
      <w:tr w:rsidR="00CE5A17" w14:paraId="6F863DDE" w14:textId="77777777" w:rsidTr="0075476E">
        <w:tc>
          <w:tcPr>
            <w:tcW w:w="9862" w:type="dxa"/>
            <w:gridSpan w:val="5"/>
            <w:vAlign w:val="center"/>
          </w:tcPr>
          <w:p w14:paraId="3A732CB0" w14:textId="77777777" w:rsidR="00CE5A17" w:rsidRDefault="00CE5A17" w:rsidP="0075476E">
            <w:pPr>
              <w:pStyle w:val="BodyText2"/>
              <w:spacing w:line="276" w:lineRule="auto"/>
              <w:jc w:val="left"/>
              <w:rPr>
                <w:rFonts w:ascii="Arial" w:hAnsi="Arial" w:cs="Arial"/>
                <w:b w:val="0"/>
                <w:sz w:val="24"/>
                <w:szCs w:val="24"/>
              </w:rPr>
            </w:pPr>
            <w:r>
              <w:rPr>
                <w:rFonts w:ascii="Arial" w:hAnsi="Arial" w:cs="Arial"/>
                <w:sz w:val="24"/>
                <w:szCs w:val="24"/>
              </w:rPr>
              <w:t>Abilities, Skills &amp; Knowledge</w:t>
            </w:r>
          </w:p>
        </w:tc>
      </w:tr>
      <w:tr w:rsidR="00CE5A17" w14:paraId="1A05B81A" w14:textId="77777777" w:rsidTr="0075476E">
        <w:tc>
          <w:tcPr>
            <w:tcW w:w="846" w:type="dxa"/>
            <w:vAlign w:val="center"/>
          </w:tcPr>
          <w:p w14:paraId="0C005700"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6</w:t>
            </w:r>
          </w:p>
        </w:tc>
        <w:tc>
          <w:tcPr>
            <w:tcW w:w="5528" w:type="dxa"/>
          </w:tcPr>
          <w:p w14:paraId="04165D77" w14:textId="113FC5C1" w:rsidR="00CE5A17" w:rsidRPr="0023083B" w:rsidRDefault="00CE5A17" w:rsidP="0075476E">
            <w:pPr>
              <w:pStyle w:val="ListParagraph"/>
              <w:spacing w:line="276" w:lineRule="auto"/>
              <w:ind w:left="0"/>
              <w:jc w:val="left"/>
              <w:rPr>
                <w:rFonts w:ascii="Arial" w:hAnsi="Arial" w:cs="Arial"/>
                <w:sz w:val="24"/>
                <w:szCs w:val="24"/>
              </w:rPr>
            </w:pPr>
            <w:r w:rsidRPr="00D5755B">
              <w:rPr>
                <w:rFonts w:ascii="Arial" w:hAnsi="Arial" w:cs="Arial"/>
                <w:sz w:val="24"/>
                <w:szCs w:val="24"/>
              </w:rPr>
              <w:t xml:space="preserve">Knowledge and understanding of the issues that </w:t>
            </w:r>
            <w:r w:rsidR="00231DEB">
              <w:rPr>
                <w:rFonts w:ascii="Arial" w:hAnsi="Arial" w:cs="Arial"/>
                <w:sz w:val="24"/>
                <w:szCs w:val="24"/>
              </w:rPr>
              <w:t xml:space="preserve">ASD </w:t>
            </w:r>
            <w:r w:rsidRPr="00D5755B">
              <w:rPr>
                <w:rFonts w:ascii="Arial" w:hAnsi="Arial" w:cs="Arial"/>
                <w:sz w:val="24"/>
                <w:szCs w:val="24"/>
              </w:rPr>
              <w:t>carers face</w:t>
            </w:r>
          </w:p>
        </w:tc>
        <w:tc>
          <w:tcPr>
            <w:tcW w:w="1276" w:type="dxa"/>
            <w:vAlign w:val="center"/>
          </w:tcPr>
          <w:p w14:paraId="690C5620"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D</w:t>
            </w:r>
          </w:p>
        </w:tc>
        <w:tc>
          <w:tcPr>
            <w:tcW w:w="992" w:type="dxa"/>
            <w:vAlign w:val="center"/>
          </w:tcPr>
          <w:p w14:paraId="1950F6CC" w14:textId="77777777" w:rsidR="00CE5A17" w:rsidRPr="0023083B" w:rsidRDefault="00CE5A17" w:rsidP="0075476E">
            <w:pPr>
              <w:jc w:val="center"/>
            </w:pPr>
            <w:r w:rsidRPr="0023083B">
              <w:rPr>
                <w:rFonts w:ascii="Arial" w:hAnsi="Arial" w:cs="Arial"/>
              </w:rPr>
              <w:sym w:font="Wingdings" w:char="F0FC"/>
            </w:r>
          </w:p>
        </w:tc>
        <w:tc>
          <w:tcPr>
            <w:tcW w:w="1220" w:type="dxa"/>
            <w:vAlign w:val="center"/>
          </w:tcPr>
          <w:p w14:paraId="5218BC89" w14:textId="77777777" w:rsidR="00CE5A17" w:rsidRPr="0023083B" w:rsidRDefault="00CE5A17" w:rsidP="0075476E">
            <w:pPr>
              <w:jc w:val="center"/>
            </w:pPr>
            <w:r w:rsidRPr="0023083B">
              <w:rPr>
                <w:rFonts w:ascii="Arial" w:hAnsi="Arial" w:cs="Arial"/>
              </w:rPr>
              <w:sym w:font="Wingdings" w:char="F0FC"/>
            </w:r>
          </w:p>
        </w:tc>
      </w:tr>
      <w:tr w:rsidR="00CE5A17" w14:paraId="24D7B1FA" w14:textId="77777777" w:rsidTr="0075476E">
        <w:tc>
          <w:tcPr>
            <w:tcW w:w="846" w:type="dxa"/>
            <w:vAlign w:val="center"/>
          </w:tcPr>
          <w:p w14:paraId="6874793C"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7</w:t>
            </w:r>
          </w:p>
        </w:tc>
        <w:tc>
          <w:tcPr>
            <w:tcW w:w="5528" w:type="dxa"/>
          </w:tcPr>
          <w:p w14:paraId="575BF10D" w14:textId="77777777" w:rsidR="00CE5A17" w:rsidRPr="0023083B" w:rsidRDefault="00CE5A17" w:rsidP="0075476E">
            <w:pPr>
              <w:pStyle w:val="ListParagraph"/>
              <w:spacing w:line="276" w:lineRule="auto"/>
              <w:ind w:left="0"/>
              <w:jc w:val="left"/>
              <w:rPr>
                <w:rFonts w:ascii="Arial" w:hAnsi="Arial" w:cs="Arial"/>
                <w:sz w:val="24"/>
                <w:szCs w:val="24"/>
              </w:rPr>
            </w:pPr>
            <w:r w:rsidRPr="00D5755B">
              <w:rPr>
                <w:rFonts w:ascii="Arial" w:hAnsi="Arial" w:cs="Arial"/>
                <w:sz w:val="24"/>
                <w:szCs w:val="24"/>
              </w:rPr>
              <w:t>Ability to engage with carers and understand their needs and requirements</w:t>
            </w:r>
          </w:p>
        </w:tc>
        <w:tc>
          <w:tcPr>
            <w:tcW w:w="1276" w:type="dxa"/>
            <w:vAlign w:val="center"/>
          </w:tcPr>
          <w:p w14:paraId="7D3B5C08"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E</w:t>
            </w:r>
          </w:p>
        </w:tc>
        <w:tc>
          <w:tcPr>
            <w:tcW w:w="992" w:type="dxa"/>
            <w:vAlign w:val="center"/>
          </w:tcPr>
          <w:p w14:paraId="694696B7" w14:textId="77777777" w:rsidR="00CE5A17" w:rsidRPr="0023083B" w:rsidRDefault="00CE5A17" w:rsidP="0075476E">
            <w:pPr>
              <w:jc w:val="center"/>
            </w:pPr>
            <w:r w:rsidRPr="0023083B">
              <w:rPr>
                <w:rFonts w:ascii="Arial" w:hAnsi="Arial" w:cs="Arial"/>
              </w:rPr>
              <w:sym w:font="Wingdings" w:char="F0FC"/>
            </w:r>
          </w:p>
        </w:tc>
        <w:tc>
          <w:tcPr>
            <w:tcW w:w="1220" w:type="dxa"/>
            <w:vAlign w:val="center"/>
          </w:tcPr>
          <w:p w14:paraId="5410D567" w14:textId="77777777" w:rsidR="00CE5A17" w:rsidRPr="0023083B" w:rsidRDefault="00CE5A17" w:rsidP="0075476E">
            <w:pPr>
              <w:jc w:val="center"/>
            </w:pPr>
            <w:r w:rsidRPr="0023083B">
              <w:rPr>
                <w:rFonts w:ascii="Arial" w:hAnsi="Arial" w:cs="Arial"/>
              </w:rPr>
              <w:sym w:font="Wingdings" w:char="F0FC"/>
            </w:r>
          </w:p>
        </w:tc>
      </w:tr>
      <w:tr w:rsidR="00CE5A17" w14:paraId="4F4C9508" w14:textId="77777777" w:rsidTr="0075476E">
        <w:tc>
          <w:tcPr>
            <w:tcW w:w="846" w:type="dxa"/>
            <w:vAlign w:val="center"/>
          </w:tcPr>
          <w:p w14:paraId="01D38A55"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8</w:t>
            </w:r>
          </w:p>
        </w:tc>
        <w:tc>
          <w:tcPr>
            <w:tcW w:w="5528" w:type="dxa"/>
          </w:tcPr>
          <w:p w14:paraId="2B6E8F6F" w14:textId="77777777" w:rsidR="00CE5A17" w:rsidRPr="0023083B" w:rsidRDefault="00CE5A17" w:rsidP="0075476E">
            <w:pPr>
              <w:pStyle w:val="ListParagraph"/>
              <w:spacing w:line="276" w:lineRule="auto"/>
              <w:ind w:left="0"/>
              <w:jc w:val="left"/>
              <w:rPr>
                <w:rFonts w:ascii="Arial" w:hAnsi="Arial" w:cs="Arial"/>
                <w:sz w:val="24"/>
                <w:szCs w:val="24"/>
              </w:rPr>
            </w:pPr>
            <w:r>
              <w:rPr>
                <w:rFonts w:ascii="Arial" w:hAnsi="Arial" w:cs="Arial"/>
                <w:sz w:val="24"/>
                <w:szCs w:val="24"/>
              </w:rPr>
              <w:t>Understanding of issues around equality of opportunity and access to services</w:t>
            </w:r>
          </w:p>
        </w:tc>
        <w:tc>
          <w:tcPr>
            <w:tcW w:w="1276" w:type="dxa"/>
            <w:vAlign w:val="center"/>
          </w:tcPr>
          <w:p w14:paraId="4B8163C7"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E</w:t>
            </w:r>
          </w:p>
        </w:tc>
        <w:tc>
          <w:tcPr>
            <w:tcW w:w="992" w:type="dxa"/>
            <w:vAlign w:val="center"/>
          </w:tcPr>
          <w:p w14:paraId="3DDD9A97" w14:textId="77777777" w:rsidR="00CE5A17" w:rsidRPr="0023083B" w:rsidRDefault="00CE5A17" w:rsidP="0075476E">
            <w:pPr>
              <w:jc w:val="center"/>
            </w:pPr>
            <w:r w:rsidRPr="0023083B">
              <w:rPr>
                <w:rFonts w:ascii="Arial" w:hAnsi="Arial" w:cs="Arial"/>
              </w:rPr>
              <w:sym w:font="Wingdings" w:char="F0FC"/>
            </w:r>
          </w:p>
        </w:tc>
        <w:tc>
          <w:tcPr>
            <w:tcW w:w="1220" w:type="dxa"/>
            <w:vAlign w:val="center"/>
          </w:tcPr>
          <w:p w14:paraId="79806FC3" w14:textId="77777777" w:rsidR="00CE5A17" w:rsidRPr="0023083B" w:rsidRDefault="00CE5A17" w:rsidP="0075476E">
            <w:pPr>
              <w:jc w:val="center"/>
            </w:pPr>
            <w:r w:rsidRPr="0023083B">
              <w:rPr>
                <w:rFonts w:ascii="Arial" w:hAnsi="Arial" w:cs="Arial"/>
              </w:rPr>
              <w:sym w:font="Wingdings" w:char="F0FC"/>
            </w:r>
          </w:p>
        </w:tc>
      </w:tr>
      <w:tr w:rsidR="00CE5A17" w14:paraId="1DA636F3" w14:textId="77777777" w:rsidTr="0075476E">
        <w:tc>
          <w:tcPr>
            <w:tcW w:w="846" w:type="dxa"/>
            <w:vAlign w:val="center"/>
          </w:tcPr>
          <w:p w14:paraId="47FE4439"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9</w:t>
            </w:r>
          </w:p>
        </w:tc>
        <w:tc>
          <w:tcPr>
            <w:tcW w:w="5528" w:type="dxa"/>
          </w:tcPr>
          <w:p w14:paraId="008C2344" w14:textId="77777777" w:rsidR="00CE5A17" w:rsidRPr="0023083B" w:rsidRDefault="00CE5A17" w:rsidP="0075476E">
            <w:pPr>
              <w:pStyle w:val="ListParagraph"/>
              <w:spacing w:line="276" w:lineRule="auto"/>
              <w:ind w:left="0"/>
              <w:jc w:val="left"/>
              <w:rPr>
                <w:rFonts w:ascii="Arial" w:hAnsi="Arial" w:cs="Arial"/>
                <w:sz w:val="24"/>
                <w:szCs w:val="24"/>
              </w:rPr>
            </w:pPr>
            <w:r>
              <w:rPr>
                <w:rFonts w:ascii="Arial" w:hAnsi="Arial" w:cs="Arial"/>
                <w:sz w:val="24"/>
                <w:szCs w:val="24"/>
              </w:rPr>
              <w:t>Ability to record information accurately and in a timely manner</w:t>
            </w:r>
          </w:p>
        </w:tc>
        <w:tc>
          <w:tcPr>
            <w:tcW w:w="1276" w:type="dxa"/>
            <w:vAlign w:val="center"/>
          </w:tcPr>
          <w:p w14:paraId="1B31920A"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E</w:t>
            </w:r>
          </w:p>
        </w:tc>
        <w:tc>
          <w:tcPr>
            <w:tcW w:w="992" w:type="dxa"/>
            <w:vAlign w:val="center"/>
          </w:tcPr>
          <w:p w14:paraId="57BC5529" w14:textId="77777777" w:rsidR="00CE5A17" w:rsidRPr="0023083B" w:rsidRDefault="00CE5A17" w:rsidP="0075476E">
            <w:pPr>
              <w:jc w:val="center"/>
            </w:pPr>
            <w:r w:rsidRPr="0023083B">
              <w:rPr>
                <w:rFonts w:ascii="Arial" w:hAnsi="Arial" w:cs="Arial"/>
              </w:rPr>
              <w:sym w:font="Wingdings" w:char="F0FC"/>
            </w:r>
          </w:p>
        </w:tc>
        <w:tc>
          <w:tcPr>
            <w:tcW w:w="1220" w:type="dxa"/>
            <w:vAlign w:val="center"/>
          </w:tcPr>
          <w:p w14:paraId="6F1BEED4" w14:textId="77777777" w:rsidR="00CE5A17" w:rsidRPr="0023083B" w:rsidRDefault="00CE5A17" w:rsidP="0075476E">
            <w:pPr>
              <w:jc w:val="center"/>
            </w:pPr>
            <w:r w:rsidRPr="0023083B">
              <w:rPr>
                <w:rFonts w:ascii="Arial" w:hAnsi="Arial" w:cs="Arial"/>
              </w:rPr>
              <w:sym w:font="Wingdings" w:char="F0FC"/>
            </w:r>
          </w:p>
        </w:tc>
      </w:tr>
      <w:tr w:rsidR="00CE5A17" w14:paraId="2E720DB9" w14:textId="77777777" w:rsidTr="0075476E">
        <w:tc>
          <w:tcPr>
            <w:tcW w:w="846" w:type="dxa"/>
            <w:vAlign w:val="center"/>
          </w:tcPr>
          <w:p w14:paraId="0C96CC8A"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10</w:t>
            </w:r>
          </w:p>
        </w:tc>
        <w:tc>
          <w:tcPr>
            <w:tcW w:w="5528" w:type="dxa"/>
          </w:tcPr>
          <w:p w14:paraId="10318FD2" w14:textId="77777777" w:rsidR="00CE5A17" w:rsidRPr="0023083B" w:rsidRDefault="00CE5A17" w:rsidP="0075476E">
            <w:pPr>
              <w:pStyle w:val="ListParagraph"/>
              <w:spacing w:line="276" w:lineRule="auto"/>
              <w:ind w:left="0"/>
              <w:jc w:val="left"/>
              <w:rPr>
                <w:rFonts w:ascii="Arial" w:hAnsi="Arial" w:cs="Arial"/>
                <w:sz w:val="24"/>
                <w:szCs w:val="24"/>
              </w:rPr>
            </w:pPr>
            <w:r>
              <w:rPr>
                <w:rFonts w:ascii="Arial" w:hAnsi="Arial" w:cs="Arial"/>
                <w:sz w:val="24"/>
                <w:szCs w:val="24"/>
              </w:rPr>
              <w:t>Experience of managing own workload and solving problems to ensure a high standard of service</w:t>
            </w:r>
          </w:p>
        </w:tc>
        <w:tc>
          <w:tcPr>
            <w:tcW w:w="1276" w:type="dxa"/>
            <w:vAlign w:val="center"/>
          </w:tcPr>
          <w:p w14:paraId="58671BEB"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E</w:t>
            </w:r>
          </w:p>
        </w:tc>
        <w:tc>
          <w:tcPr>
            <w:tcW w:w="992" w:type="dxa"/>
            <w:vAlign w:val="center"/>
          </w:tcPr>
          <w:p w14:paraId="06A6DBCB" w14:textId="77777777" w:rsidR="00CE5A17" w:rsidRPr="0023083B" w:rsidRDefault="00CE5A17" w:rsidP="0075476E">
            <w:pPr>
              <w:jc w:val="center"/>
            </w:pPr>
            <w:r w:rsidRPr="0023083B">
              <w:rPr>
                <w:rFonts w:ascii="Arial" w:hAnsi="Arial" w:cs="Arial"/>
              </w:rPr>
              <w:sym w:font="Wingdings" w:char="F0FC"/>
            </w:r>
          </w:p>
        </w:tc>
        <w:tc>
          <w:tcPr>
            <w:tcW w:w="1220" w:type="dxa"/>
            <w:vAlign w:val="center"/>
          </w:tcPr>
          <w:p w14:paraId="4A4AB0EB" w14:textId="77777777" w:rsidR="00CE5A17" w:rsidRPr="0023083B" w:rsidRDefault="00CE5A17" w:rsidP="0075476E">
            <w:pPr>
              <w:jc w:val="center"/>
            </w:pPr>
            <w:r w:rsidRPr="0023083B">
              <w:rPr>
                <w:rFonts w:ascii="Arial" w:hAnsi="Arial" w:cs="Arial"/>
              </w:rPr>
              <w:sym w:font="Wingdings" w:char="F0FC"/>
            </w:r>
          </w:p>
        </w:tc>
      </w:tr>
      <w:tr w:rsidR="00CE5A17" w14:paraId="498E200E" w14:textId="77777777" w:rsidTr="0075476E">
        <w:tc>
          <w:tcPr>
            <w:tcW w:w="846" w:type="dxa"/>
            <w:vAlign w:val="center"/>
          </w:tcPr>
          <w:p w14:paraId="688550B1"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11</w:t>
            </w:r>
          </w:p>
        </w:tc>
        <w:tc>
          <w:tcPr>
            <w:tcW w:w="5528" w:type="dxa"/>
          </w:tcPr>
          <w:p w14:paraId="5D757203" w14:textId="77777777" w:rsidR="00CE5A17" w:rsidRPr="0023083B" w:rsidRDefault="00CE5A17" w:rsidP="0075476E">
            <w:pPr>
              <w:pStyle w:val="BodyText2"/>
              <w:spacing w:line="276" w:lineRule="auto"/>
              <w:jc w:val="left"/>
              <w:rPr>
                <w:rFonts w:ascii="Arial" w:hAnsi="Arial" w:cs="Arial"/>
                <w:b w:val="0"/>
                <w:bCs w:val="0"/>
                <w:sz w:val="24"/>
                <w:szCs w:val="24"/>
              </w:rPr>
            </w:pPr>
            <w:r>
              <w:rPr>
                <w:rFonts w:ascii="Arial" w:hAnsi="Arial" w:cs="Arial"/>
                <w:b w:val="0"/>
                <w:bCs w:val="0"/>
                <w:sz w:val="24"/>
                <w:szCs w:val="24"/>
              </w:rPr>
              <w:t>Competent in the use of IT software including Word along with use of database inputting and monitoring</w:t>
            </w:r>
          </w:p>
        </w:tc>
        <w:tc>
          <w:tcPr>
            <w:tcW w:w="1276" w:type="dxa"/>
            <w:vAlign w:val="center"/>
          </w:tcPr>
          <w:p w14:paraId="7DA3C383"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E</w:t>
            </w:r>
          </w:p>
        </w:tc>
        <w:tc>
          <w:tcPr>
            <w:tcW w:w="992" w:type="dxa"/>
            <w:vAlign w:val="center"/>
          </w:tcPr>
          <w:p w14:paraId="0E908469" w14:textId="77777777" w:rsidR="00CE5A17" w:rsidRPr="0023083B" w:rsidRDefault="00CE5A17" w:rsidP="0075476E">
            <w:pPr>
              <w:jc w:val="center"/>
            </w:pPr>
            <w:r w:rsidRPr="0023083B">
              <w:rPr>
                <w:rFonts w:ascii="Arial" w:hAnsi="Arial" w:cs="Arial"/>
              </w:rPr>
              <w:sym w:font="Wingdings" w:char="F0FC"/>
            </w:r>
          </w:p>
        </w:tc>
        <w:tc>
          <w:tcPr>
            <w:tcW w:w="1220" w:type="dxa"/>
            <w:vAlign w:val="center"/>
          </w:tcPr>
          <w:p w14:paraId="59346185" w14:textId="77777777" w:rsidR="00CE5A17" w:rsidRPr="0023083B" w:rsidRDefault="00CE5A17" w:rsidP="0075476E">
            <w:pPr>
              <w:jc w:val="center"/>
            </w:pPr>
          </w:p>
        </w:tc>
      </w:tr>
      <w:tr w:rsidR="00CE5A17" w14:paraId="66C94057" w14:textId="77777777" w:rsidTr="0075476E">
        <w:tc>
          <w:tcPr>
            <w:tcW w:w="846" w:type="dxa"/>
            <w:vAlign w:val="center"/>
          </w:tcPr>
          <w:p w14:paraId="6C7092C6"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12</w:t>
            </w:r>
          </w:p>
        </w:tc>
        <w:tc>
          <w:tcPr>
            <w:tcW w:w="5528" w:type="dxa"/>
          </w:tcPr>
          <w:p w14:paraId="35BBA007" w14:textId="77777777" w:rsidR="00CE5A17" w:rsidRPr="0023083B" w:rsidRDefault="00CE5A17" w:rsidP="0075476E">
            <w:pPr>
              <w:pStyle w:val="BodyText2"/>
              <w:spacing w:line="276" w:lineRule="auto"/>
              <w:jc w:val="left"/>
              <w:rPr>
                <w:rFonts w:ascii="Arial" w:hAnsi="Arial" w:cs="Arial"/>
                <w:b w:val="0"/>
                <w:sz w:val="24"/>
                <w:szCs w:val="24"/>
              </w:rPr>
            </w:pPr>
            <w:r w:rsidRPr="00736E42">
              <w:rPr>
                <w:rFonts w:ascii="Arial" w:hAnsi="Arial" w:cs="Arial"/>
                <w:b w:val="0"/>
                <w:sz w:val="24"/>
                <w:szCs w:val="24"/>
              </w:rPr>
              <w:t>Strong verbal communication skills with the ability to effectively listen whilst displaying empathy,</w:t>
            </w:r>
            <w:r>
              <w:rPr>
                <w:rFonts w:ascii="Arial" w:hAnsi="Arial" w:cs="Arial"/>
                <w:b w:val="0"/>
                <w:sz w:val="24"/>
                <w:szCs w:val="24"/>
              </w:rPr>
              <w:t xml:space="preserve"> </w:t>
            </w:r>
            <w:r w:rsidRPr="00736E42">
              <w:rPr>
                <w:rFonts w:ascii="Arial" w:hAnsi="Arial" w:cs="Arial"/>
                <w:b w:val="0"/>
                <w:sz w:val="24"/>
                <w:szCs w:val="24"/>
              </w:rPr>
              <w:t>tact and discretion in discussing sensitive issue</w:t>
            </w:r>
            <w:r>
              <w:rPr>
                <w:rFonts w:ascii="Arial" w:hAnsi="Arial" w:cs="Arial"/>
                <w:b w:val="0"/>
                <w:sz w:val="24"/>
                <w:szCs w:val="24"/>
              </w:rPr>
              <w:t>s and discussing solutions</w:t>
            </w:r>
          </w:p>
        </w:tc>
        <w:tc>
          <w:tcPr>
            <w:tcW w:w="1276" w:type="dxa"/>
            <w:vAlign w:val="center"/>
          </w:tcPr>
          <w:p w14:paraId="79F70E2C"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E</w:t>
            </w:r>
          </w:p>
        </w:tc>
        <w:tc>
          <w:tcPr>
            <w:tcW w:w="992" w:type="dxa"/>
            <w:vAlign w:val="center"/>
          </w:tcPr>
          <w:p w14:paraId="15E7A1D4" w14:textId="77777777" w:rsidR="00CE5A17" w:rsidRPr="0023083B" w:rsidRDefault="00CE5A17" w:rsidP="0075476E">
            <w:pPr>
              <w:jc w:val="center"/>
            </w:pPr>
            <w:r w:rsidRPr="0023083B">
              <w:rPr>
                <w:rFonts w:ascii="Arial" w:hAnsi="Arial" w:cs="Arial"/>
              </w:rPr>
              <w:sym w:font="Wingdings" w:char="F0FC"/>
            </w:r>
          </w:p>
        </w:tc>
        <w:tc>
          <w:tcPr>
            <w:tcW w:w="1220" w:type="dxa"/>
            <w:vAlign w:val="center"/>
          </w:tcPr>
          <w:p w14:paraId="7237EE98" w14:textId="77777777" w:rsidR="00CE5A17" w:rsidRPr="0023083B" w:rsidRDefault="00CE5A17" w:rsidP="0075476E">
            <w:pPr>
              <w:jc w:val="center"/>
            </w:pPr>
            <w:r w:rsidRPr="0023083B">
              <w:rPr>
                <w:rFonts w:ascii="Arial" w:hAnsi="Arial" w:cs="Arial"/>
              </w:rPr>
              <w:sym w:font="Wingdings" w:char="F0FC"/>
            </w:r>
          </w:p>
        </w:tc>
      </w:tr>
      <w:tr w:rsidR="00CE5A17" w14:paraId="017393A2" w14:textId="77777777" w:rsidTr="0075476E">
        <w:tc>
          <w:tcPr>
            <w:tcW w:w="846" w:type="dxa"/>
            <w:vAlign w:val="center"/>
          </w:tcPr>
          <w:p w14:paraId="51B64503"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13</w:t>
            </w:r>
          </w:p>
        </w:tc>
        <w:tc>
          <w:tcPr>
            <w:tcW w:w="5528" w:type="dxa"/>
          </w:tcPr>
          <w:p w14:paraId="58826426" w14:textId="77777777" w:rsidR="00CE5A17" w:rsidRDefault="00CE5A17" w:rsidP="0075476E">
            <w:pPr>
              <w:pStyle w:val="BodyText2"/>
              <w:spacing w:line="276" w:lineRule="auto"/>
              <w:jc w:val="left"/>
              <w:rPr>
                <w:rFonts w:ascii="Arial" w:hAnsi="Arial" w:cs="Arial"/>
                <w:b w:val="0"/>
                <w:bCs w:val="0"/>
                <w:sz w:val="24"/>
                <w:szCs w:val="24"/>
              </w:rPr>
            </w:pPr>
            <w:r w:rsidRPr="00736E42">
              <w:rPr>
                <w:rFonts w:ascii="Arial" w:hAnsi="Arial" w:cs="Arial"/>
                <w:b w:val="0"/>
                <w:sz w:val="24"/>
                <w:szCs w:val="24"/>
              </w:rPr>
              <w:t>Knowledge of the voluntary sector and the current climate in which it operates</w:t>
            </w:r>
          </w:p>
        </w:tc>
        <w:tc>
          <w:tcPr>
            <w:tcW w:w="1276" w:type="dxa"/>
            <w:vAlign w:val="center"/>
          </w:tcPr>
          <w:p w14:paraId="1D48DA67"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D</w:t>
            </w:r>
          </w:p>
        </w:tc>
        <w:tc>
          <w:tcPr>
            <w:tcW w:w="992" w:type="dxa"/>
            <w:vAlign w:val="center"/>
          </w:tcPr>
          <w:p w14:paraId="0EEF57AB" w14:textId="77777777" w:rsidR="00CE5A17" w:rsidRPr="0023083B" w:rsidRDefault="00CE5A17" w:rsidP="0075476E">
            <w:pPr>
              <w:jc w:val="center"/>
            </w:pPr>
            <w:r w:rsidRPr="0023083B">
              <w:rPr>
                <w:rFonts w:ascii="Arial" w:hAnsi="Arial" w:cs="Arial"/>
              </w:rPr>
              <w:sym w:font="Wingdings" w:char="F0FC"/>
            </w:r>
          </w:p>
        </w:tc>
        <w:tc>
          <w:tcPr>
            <w:tcW w:w="1220" w:type="dxa"/>
            <w:vAlign w:val="center"/>
          </w:tcPr>
          <w:p w14:paraId="0F030215" w14:textId="77777777" w:rsidR="00CE5A17" w:rsidRPr="0023083B" w:rsidRDefault="00CE5A17" w:rsidP="0075476E">
            <w:pPr>
              <w:jc w:val="center"/>
            </w:pPr>
          </w:p>
        </w:tc>
      </w:tr>
      <w:tr w:rsidR="00CE5A17" w14:paraId="7ED68622" w14:textId="77777777" w:rsidTr="0075476E">
        <w:tc>
          <w:tcPr>
            <w:tcW w:w="846" w:type="dxa"/>
            <w:vAlign w:val="center"/>
          </w:tcPr>
          <w:p w14:paraId="49F36393"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14</w:t>
            </w:r>
          </w:p>
        </w:tc>
        <w:tc>
          <w:tcPr>
            <w:tcW w:w="5528" w:type="dxa"/>
          </w:tcPr>
          <w:p w14:paraId="193FE150" w14:textId="77777777" w:rsidR="00CE5A17" w:rsidRPr="00736E42" w:rsidRDefault="00CE5A17" w:rsidP="0075476E">
            <w:pPr>
              <w:pStyle w:val="BodyText2"/>
              <w:spacing w:line="276" w:lineRule="auto"/>
              <w:rPr>
                <w:rFonts w:ascii="Arial" w:hAnsi="Arial" w:cs="Arial"/>
                <w:b w:val="0"/>
                <w:sz w:val="24"/>
                <w:szCs w:val="24"/>
              </w:rPr>
            </w:pPr>
            <w:r w:rsidRPr="00736E42">
              <w:rPr>
                <w:rFonts w:ascii="Arial" w:hAnsi="Arial" w:cs="Arial"/>
                <w:b w:val="0"/>
                <w:sz w:val="24"/>
                <w:szCs w:val="24"/>
              </w:rPr>
              <w:t>Ability to build effective working relationships with colleagues at all levels</w:t>
            </w:r>
          </w:p>
        </w:tc>
        <w:tc>
          <w:tcPr>
            <w:tcW w:w="1276" w:type="dxa"/>
            <w:vAlign w:val="center"/>
          </w:tcPr>
          <w:p w14:paraId="42B37003"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E</w:t>
            </w:r>
          </w:p>
        </w:tc>
        <w:tc>
          <w:tcPr>
            <w:tcW w:w="992" w:type="dxa"/>
            <w:vAlign w:val="center"/>
          </w:tcPr>
          <w:p w14:paraId="78DCF489" w14:textId="77777777" w:rsidR="00CE5A17" w:rsidRPr="0023083B" w:rsidRDefault="00CE5A17" w:rsidP="0075476E">
            <w:pPr>
              <w:jc w:val="center"/>
            </w:pPr>
            <w:r w:rsidRPr="0023083B">
              <w:rPr>
                <w:rFonts w:ascii="Arial" w:hAnsi="Arial" w:cs="Arial"/>
              </w:rPr>
              <w:sym w:font="Wingdings" w:char="F0FC"/>
            </w:r>
          </w:p>
        </w:tc>
        <w:tc>
          <w:tcPr>
            <w:tcW w:w="1220" w:type="dxa"/>
            <w:vAlign w:val="center"/>
          </w:tcPr>
          <w:p w14:paraId="4F9E169E" w14:textId="77777777" w:rsidR="00CE5A17" w:rsidRPr="0023083B" w:rsidRDefault="00CE5A17" w:rsidP="0075476E">
            <w:pPr>
              <w:jc w:val="center"/>
            </w:pPr>
            <w:r w:rsidRPr="0023083B">
              <w:rPr>
                <w:rFonts w:ascii="Arial" w:hAnsi="Arial" w:cs="Arial"/>
              </w:rPr>
              <w:sym w:font="Wingdings" w:char="F0FC"/>
            </w:r>
          </w:p>
        </w:tc>
      </w:tr>
    </w:tbl>
    <w:p w14:paraId="06E4C549" w14:textId="77777777" w:rsidR="00CE5A17" w:rsidRPr="0023083B" w:rsidRDefault="00CE5A17" w:rsidP="00CE5A17">
      <w:pPr>
        <w:pStyle w:val="BodyText2"/>
        <w:spacing w:line="276" w:lineRule="auto"/>
        <w:rPr>
          <w:rFonts w:ascii="Arial" w:hAnsi="Arial" w:cs="Arial"/>
          <w:b w:val="0"/>
          <w:sz w:val="24"/>
          <w:szCs w:val="24"/>
        </w:rPr>
      </w:pPr>
    </w:p>
    <w:p w14:paraId="1171299C" w14:textId="77777777" w:rsidR="00CE5A17" w:rsidRDefault="00CE5A17" w:rsidP="00CE5A17">
      <w:pPr>
        <w:pStyle w:val="BodyText2"/>
        <w:spacing w:line="276" w:lineRule="auto"/>
        <w:rPr>
          <w:rFonts w:ascii="Arial" w:hAnsi="Arial" w:cs="Arial"/>
          <w:b w:val="0"/>
          <w:sz w:val="24"/>
          <w:szCs w:val="24"/>
        </w:rPr>
      </w:pPr>
    </w:p>
    <w:p w14:paraId="3D55FFF7" w14:textId="77777777" w:rsidR="00CE5A17" w:rsidRDefault="00CE5A17" w:rsidP="00CE5A17">
      <w:pPr>
        <w:pStyle w:val="BodyText2"/>
        <w:spacing w:line="276" w:lineRule="auto"/>
        <w:rPr>
          <w:rFonts w:ascii="Arial" w:hAnsi="Arial" w:cs="Arial"/>
          <w:b w:val="0"/>
          <w:sz w:val="24"/>
          <w:szCs w:val="24"/>
        </w:rPr>
      </w:pPr>
    </w:p>
    <w:p w14:paraId="27498CB6" w14:textId="77777777" w:rsidR="00CE5A17" w:rsidRDefault="00CE5A17" w:rsidP="00CE5A17">
      <w:pPr>
        <w:pStyle w:val="BodyText2"/>
        <w:spacing w:line="276" w:lineRule="auto"/>
        <w:rPr>
          <w:rFonts w:ascii="Arial" w:hAnsi="Arial" w:cs="Arial"/>
          <w:b w:val="0"/>
          <w:sz w:val="24"/>
          <w:szCs w:val="24"/>
        </w:rPr>
      </w:pPr>
    </w:p>
    <w:p w14:paraId="4BA7DDC2" w14:textId="77777777" w:rsidR="00CE5A17" w:rsidRDefault="00CE5A17" w:rsidP="00CE5A17">
      <w:pPr>
        <w:pStyle w:val="BodyText2"/>
        <w:spacing w:line="276" w:lineRule="auto"/>
        <w:rPr>
          <w:rFonts w:ascii="Arial" w:hAnsi="Arial" w:cs="Arial"/>
          <w:b w:val="0"/>
          <w:sz w:val="24"/>
          <w:szCs w:val="24"/>
        </w:rPr>
      </w:pPr>
    </w:p>
    <w:p w14:paraId="01F34BCC" w14:textId="77777777" w:rsidR="00CE5A17" w:rsidRPr="0023083B" w:rsidRDefault="00CE5A17" w:rsidP="00CE5A17">
      <w:pPr>
        <w:pStyle w:val="BodyText2"/>
        <w:spacing w:line="276" w:lineRule="auto"/>
        <w:rPr>
          <w:rFonts w:ascii="Arial" w:hAnsi="Arial" w:cs="Arial"/>
          <w:b w:val="0"/>
          <w:sz w:val="24"/>
          <w:szCs w:val="24"/>
        </w:rPr>
      </w:pPr>
    </w:p>
    <w:tbl>
      <w:tblPr>
        <w:tblStyle w:val="TableGrid"/>
        <w:tblW w:w="0" w:type="auto"/>
        <w:tblLook w:val="04A0" w:firstRow="1" w:lastRow="0" w:firstColumn="1" w:lastColumn="0" w:noHBand="0" w:noVBand="1"/>
      </w:tblPr>
      <w:tblGrid>
        <w:gridCol w:w="846"/>
        <w:gridCol w:w="5528"/>
        <w:gridCol w:w="1276"/>
        <w:gridCol w:w="992"/>
        <w:gridCol w:w="1220"/>
      </w:tblGrid>
      <w:tr w:rsidR="00CE5A17" w:rsidRPr="00291942" w14:paraId="6B44C1E8" w14:textId="77777777" w:rsidTr="0075476E">
        <w:tc>
          <w:tcPr>
            <w:tcW w:w="846" w:type="dxa"/>
            <w:shd w:val="clear" w:color="auto" w:fill="D9D9D9" w:themeFill="background1" w:themeFillShade="D9"/>
            <w:vAlign w:val="center"/>
          </w:tcPr>
          <w:p w14:paraId="6DAF8F4C" w14:textId="77777777" w:rsidR="00CE5A17" w:rsidRPr="00291942" w:rsidRDefault="00CE5A17" w:rsidP="0075476E">
            <w:pPr>
              <w:pStyle w:val="BodyText2"/>
              <w:spacing w:line="276" w:lineRule="auto"/>
              <w:jc w:val="center"/>
              <w:rPr>
                <w:rFonts w:ascii="Arial" w:hAnsi="Arial" w:cs="Arial"/>
                <w:b w:val="0"/>
                <w:szCs w:val="24"/>
              </w:rPr>
            </w:pPr>
            <w:r w:rsidRPr="00291942">
              <w:rPr>
                <w:rFonts w:ascii="Arial" w:hAnsi="Arial" w:cs="Arial"/>
                <w:b w:val="0"/>
                <w:szCs w:val="24"/>
              </w:rPr>
              <w:t>No</w:t>
            </w:r>
          </w:p>
        </w:tc>
        <w:tc>
          <w:tcPr>
            <w:tcW w:w="5528" w:type="dxa"/>
            <w:shd w:val="clear" w:color="auto" w:fill="D9D9D9" w:themeFill="background1" w:themeFillShade="D9"/>
            <w:vAlign w:val="center"/>
          </w:tcPr>
          <w:p w14:paraId="03194DAD" w14:textId="77777777" w:rsidR="00CE5A17" w:rsidRPr="00291942" w:rsidRDefault="00CE5A17" w:rsidP="0075476E">
            <w:pPr>
              <w:pStyle w:val="BodyText2"/>
              <w:spacing w:line="276" w:lineRule="auto"/>
              <w:jc w:val="center"/>
              <w:rPr>
                <w:rFonts w:ascii="Arial" w:hAnsi="Arial" w:cs="Arial"/>
                <w:b w:val="0"/>
                <w:szCs w:val="24"/>
              </w:rPr>
            </w:pPr>
            <w:r w:rsidRPr="00291942">
              <w:rPr>
                <w:rFonts w:ascii="Arial" w:hAnsi="Arial" w:cs="Arial"/>
                <w:b w:val="0"/>
                <w:szCs w:val="24"/>
              </w:rPr>
              <w:t>Category</w:t>
            </w:r>
          </w:p>
        </w:tc>
        <w:tc>
          <w:tcPr>
            <w:tcW w:w="1276" w:type="dxa"/>
            <w:shd w:val="clear" w:color="auto" w:fill="D9D9D9" w:themeFill="background1" w:themeFillShade="D9"/>
            <w:vAlign w:val="center"/>
          </w:tcPr>
          <w:p w14:paraId="7CC5A203" w14:textId="77777777" w:rsidR="00CE5A17" w:rsidRPr="00291942" w:rsidRDefault="00CE5A17" w:rsidP="0075476E">
            <w:pPr>
              <w:pStyle w:val="BodyText2"/>
              <w:spacing w:line="276" w:lineRule="auto"/>
              <w:jc w:val="center"/>
              <w:rPr>
                <w:rFonts w:ascii="Arial" w:hAnsi="Arial" w:cs="Arial"/>
                <w:b w:val="0"/>
                <w:szCs w:val="24"/>
              </w:rPr>
            </w:pPr>
            <w:r w:rsidRPr="00291942">
              <w:rPr>
                <w:rFonts w:ascii="Arial" w:hAnsi="Arial" w:cs="Arial"/>
                <w:b w:val="0"/>
                <w:szCs w:val="24"/>
              </w:rPr>
              <w:t>Essential/ Desirable</w:t>
            </w:r>
          </w:p>
        </w:tc>
        <w:tc>
          <w:tcPr>
            <w:tcW w:w="992" w:type="dxa"/>
            <w:shd w:val="clear" w:color="auto" w:fill="D9D9D9" w:themeFill="background1" w:themeFillShade="D9"/>
            <w:vAlign w:val="center"/>
          </w:tcPr>
          <w:p w14:paraId="44E547D3" w14:textId="77777777" w:rsidR="00CE5A17" w:rsidRPr="00291942" w:rsidRDefault="00CE5A17" w:rsidP="0075476E">
            <w:pPr>
              <w:pStyle w:val="BodyText2"/>
              <w:spacing w:line="276" w:lineRule="auto"/>
              <w:jc w:val="center"/>
              <w:rPr>
                <w:rFonts w:ascii="Arial" w:hAnsi="Arial" w:cs="Arial"/>
                <w:b w:val="0"/>
                <w:szCs w:val="24"/>
              </w:rPr>
            </w:pPr>
            <w:r w:rsidRPr="00291942">
              <w:rPr>
                <w:rFonts w:ascii="Arial" w:hAnsi="Arial" w:cs="Arial"/>
                <w:b w:val="0"/>
                <w:szCs w:val="24"/>
              </w:rPr>
              <w:t>App Form</w:t>
            </w:r>
          </w:p>
        </w:tc>
        <w:tc>
          <w:tcPr>
            <w:tcW w:w="1220" w:type="dxa"/>
            <w:shd w:val="clear" w:color="auto" w:fill="D9D9D9" w:themeFill="background1" w:themeFillShade="D9"/>
            <w:vAlign w:val="center"/>
          </w:tcPr>
          <w:p w14:paraId="2B014870" w14:textId="77777777" w:rsidR="00CE5A17" w:rsidRPr="00291942" w:rsidRDefault="00CE5A17" w:rsidP="0075476E">
            <w:pPr>
              <w:pStyle w:val="BodyText2"/>
              <w:spacing w:line="276" w:lineRule="auto"/>
              <w:jc w:val="center"/>
              <w:rPr>
                <w:rFonts w:ascii="Arial" w:hAnsi="Arial" w:cs="Arial"/>
                <w:b w:val="0"/>
                <w:szCs w:val="24"/>
              </w:rPr>
            </w:pPr>
            <w:r w:rsidRPr="00291942">
              <w:rPr>
                <w:rFonts w:ascii="Arial" w:hAnsi="Arial" w:cs="Arial"/>
                <w:b w:val="0"/>
                <w:szCs w:val="24"/>
              </w:rPr>
              <w:t>Interview</w:t>
            </w:r>
          </w:p>
        </w:tc>
      </w:tr>
      <w:tr w:rsidR="00CE5A17" w14:paraId="0C74AA86" w14:textId="77777777" w:rsidTr="0075476E">
        <w:tc>
          <w:tcPr>
            <w:tcW w:w="9862" w:type="dxa"/>
            <w:gridSpan w:val="5"/>
          </w:tcPr>
          <w:p w14:paraId="47CFDD96" w14:textId="77777777" w:rsidR="00CE5A17" w:rsidRPr="0023083B" w:rsidRDefault="00CE5A17" w:rsidP="0075476E">
            <w:pPr>
              <w:pStyle w:val="BodyText2"/>
              <w:spacing w:line="276" w:lineRule="auto"/>
              <w:rPr>
                <w:rFonts w:ascii="Arial" w:hAnsi="Arial" w:cs="Arial"/>
                <w:sz w:val="24"/>
                <w:szCs w:val="24"/>
              </w:rPr>
            </w:pPr>
            <w:r>
              <w:rPr>
                <w:rFonts w:ascii="Arial" w:hAnsi="Arial" w:cs="Arial"/>
                <w:sz w:val="24"/>
                <w:szCs w:val="24"/>
              </w:rPr>
              <w:t>Personal Qualities</w:t>
            </w:r>
          </w:p>
        </w:tc>
      </w:tr>
      <w:tr w:rsidR="00CE5A17" w14:paraId="3DC4E0EF" w14:textId="77777777" w:rsidTr="0075476E">
        <w:tc>
          <w:tcPr>
            <w:tcW w:w="846" w:type="dxa"/>
            <w:vAlign w:val="center"/>
          </w:tcPr>
          <w:p w14:paraId="72BE80C9"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15</w:t>
            </w:r>
          </w:p>
        </w:tc>
        <w:tc>
          <w:tcPr>
            <w:tcW w:w="5528" w:type="dxa"/>
          </w:tcPr>
          <w:p w14:paraId="115FA25F" w14:textId="77777777" w:rsidR="00CE5A17" w:rsidRPr="0023083B" w:rsidRDefault="00CE5A17" w:rsidP="0075476E">
            <w:pPr>
              <w:pStyle w:val="ListParagraph"/>
              <w:spacing w:line="276" w:lineRule="auto"/>
              <w:ind w:left="0"/>
              <w:jc w:val="left"/>
              <w:rPr>
                <w:rFonts w:ascii="Arial" w:hAnsi="Arial" w:cs="Arial"/>
                <w:sz w:val="24"/>
                <w:szCs w:val="24"/>
              </w:rPr>
            </w:pPr>
            <w:r w:rsidRPr="00D5755B">
              <w:rPr>
                <w:rFonts w:ascii="Arial" w:hAnsi="Arial" w:cs="Arial"/>
                <w:sz w:val="24"/>
                <w:szCs w:val="24"/>
              </w:rPr>
              <w:t>Ability to work flexibly, on own initiative and as part of a team</w:t>
            </w:r>
          </w:p>
        </w:tc>
        <w:tc>
          <w:tcPr>
            <w:tcW w:w="1276" w:type="dxa"/>
            <w:vAlign w:val="center"/>
          </w:tcPr>
          <w:p w14:paraId="1CE4DA06"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E</w:t>
            </w:r>
          </w:p>
        </w:tc>
        <w:tc>
          <w:tcPr>
            <w:tcW w:w="992" w:type="dxa"/>
            <w:vAlign w:val="center"/>
          </w:tcPr>
          <w:p w14:paraId="128CE4E9" w14:textId="77777777" w:rsidR="00CE5A17" w:rsidRDefault="00CE5A17" w:rsidP="0075476E">
            <w:pPr>
              <w:pStyle w:val="BodyText2"/>
              <w:spacing w:line="276" w:lineRule="auto"/>
              <w:jc w:val="center"/>
              <w:rPr>
                <w:rFonts w:ascii="Arial" w:hAnsi="Arial" w:cs="Arial"/>
                <w:b w:val="0"/>
                <w:sz w:val="24"/>
                <w:szCs w:val="24"/>
              </w:rPr>
            </w:pPr>
            <w:r w:rsidRPr="0023083B">
              <w:rPr>
                <w:rFonts w:ascii="Arial" w:hAnsi="Arial" w:cs="Arial"/>
                <w:sz w:val="24"/>
                <w:szCs w:val="24"/>
              </w:rPr>
              <w:sym w:font="Wingdings" w:char="F0FC"/>
            </w:r>
          </w:p>
        </w:tc>
        <w:tc>
          <w:tcPr>
            <w:tcW w:w="1220" w:type="dxa"/>
            <w:vAlign w:val="center"/>
          </w:tcPr>
          <w:p w14:paraId="4236721F" w14:textId="77777777" w:rsidR="00CE5A17" w:rsidRPr="0023083B" w:rsidRDefault="00CE5A17" w:rsidP="0075476E">
            <w:pPr>
              <w:jc w:val="center"/>
            </w:pPr>
            <w:r w:rsidRPr="0023083B">
              <w:rPr>
                <w:rFonts w:ascii="Arial" w:hAnsi="Arial" w:cs="Arial"/>
              </w:rPr>
              <w:sym w:font="Wingdings" w:char="F0FC"/>
            </w:r>
          </w:p>
        </w:tc>
      </w:tr>
      <w:tr w:rsidR="00CE5A17" w14:paraId="1C1F1AF4" w14:textId="77777777" w:rsidTr="0075476E">
        <w:tc>
          <w:tcPr>
            <w:tcW w:w="846" w:type="dxa"/>
            <w:vAlign w:val="center"/>
          </w:tcPr>
          <w:p w14:paraId="44F60A37"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16</w:t>
            </w:r>
          </w:p>
        </w:tc>
        <w:tc>
          <w:tcPr>
            <w:tcW w:w="5528" w:type="dxa"/>
          </w:tcPr>
          <w:p w14:paraId="2DF2AE35" w14:textId="77777777" w:rsidR="00CE5A17" w:rsidRPr="0023083B" w:rsidRDefault="00CE5A17" w:rsidP="0075476E">
            <w:pPr>
              <w:pStyle w:val="BodyText2"/>
              <w:spacing w:line="276" w:lineRule="auto"/>
              <w:jc w:val="left"/>
              <w:rPr>
                <w:rFonts w:ascii="Arial" w:hAnsi="Arial" w:cs="Arial"/>
                <w:b w:val="0"/>
                <w:sz w:val="24"/>
                <w:szCs w:val="24"/>
              </w:rPr>
            </w:pPr>
            <w:r w:rsidRPr="00D5755B">
              <w:rPr>
                <w:rFonts w:ascii="Arial" w:hAnsi="Arial" w:cs="Arial"/>
                <w:b w:val="0"/>
                <w:sz w:val="24"/>
                <w:szCs w:val="24"/>
              </w:rPr>
              <w:t>An overall good general education</w:t>
            </w:r>
          </w:p>
        </w:tc>
        <w:tc>
          <w:tcPr>
            <w:tcW w:w="1276" w:type="dxa"/>
            <w:vAlign w:val="center"/>
          </w:tcPr>
          <w:p w14:paraId="5211F301" w14:textId="77777777" w:rsidR="00CE5A17" w:rsidRDefault="00CE5A17" w:rsidP="0075476E">
            <w:pPr>
              <w:pStyle w:val="BodyText2"/>
              <w:spacing w:line="276" w:lineRule="auto"/>
              <w:jc w:val="center"/>
              <w:rPr>
                <w:rFonts w:ascii="Arial" w:hAnsi="Arial" w:cs="Arial"/>
                <w:b w:val="0"/>
                <w:sz w:val="24"/>
                <w:szCs w:val="24"/>
              </w:rPr>
            </w:pPr>
            <w:r>
              <w:rPr>
                <w:rFonts w:ascii="Arial" w:hAnsi="Arial" w:cs="Arial"/>
                <w:b w:val="0"/>
                <w:sz w:val="24"/>
                <w:szCs w:val="24"/>
              </w:rPr>
              <w:t>D</w:t>
            </w:r>
          </w:p>
        </w:tc>
        <w:tc>
          <w:tcPr>
            <w:tcW w:w="992" w:type="dxa"/>
            <w:vAlign w:val="center"/>
          </w:tcPr>
          <w:p w14:paraId="15A45FB5" w14:textId="77777777" w:rsidR="00CE5A17" w:rsidRDefault="00CE5A17" w:rsidP="0075476E">
            <w:pPr>
              <w:pStyle w:val="BodyText2"/>
              <w:spacing w:line="276" w:lineRule="auto"/>
              <w:jc w:val="center"/>
              <w:rPr>
                <w:rFonts w:ascii="Arial" w:hAnsi="Arial" w:cs="Arial"/>
                <w:b w:val="0"/>
                <w:sz w:val="24"/>
                <w:szCs w:val="24"/>
              </w:rPr>
            </w:pPr>
            <w:r w:rsidRPr="0023083B">
              <w:rPr>
                <w:rFonts w:ascii="Arial" w:hAnsi="Arial" w:cs="Arial"/>
                <w:sz w:val="24"/>
                <w:szCs w:val="24"/>
              </w:rPr>
              <w:sym w:font="Wingdings" w:char="F0FC"/>
            </w:r>
          </w:p>
        </w:tc>
        <w:tc>
          <w:tcPr>
            <w:tcW w:w="1220" w:type="dxa"/>
            <w:vAlign w:val="center"/>
          </w:tcPr>
          <w:p w14:paraId="5DF85D45" w14:textId="77777777" w:rsidR="00CE5A17" w:rsidRPr="0023083B" w:rsidRDefault="00CE5A17" w:rsidP="0075476E">
            <w:pPr>
              <w:jc w:val="center"/>
            </w:pPr>
          </w:p>
        </w:tc>
      </w:tr>
      <w:tr w:rsidR="00CE5A17" w14:paraId="23E2B08D" w14:textId="77777777" w:rsidTr="0075476E">
        <w:tc>
          <w:tcPr>
            <w:tcW w:w="846" w:type="dxa"/>
          </w:tcPr>
          <w:p w14:paraId="7059B1EB" w14:textId="77777777" w:rsidR="00CE5A17" w:rsidRDefault="00CE5A17" w:rsidP="0075476E">
            <w:pPr>
              <w:jc w:val="center"/>
              <w:rPr>
                <w:rFonts w:ascii="Arial" w:hAnsi="Arial" w:cs="Arial"/>
              </w:rPr>
            </w:pPr>
          </w:p>
          <w:p w14:paraId="3C0B75D0" w14:textId="77777777" w:rsidR="00CE5A17" w:rsidRPr="00D63B7A" w:rsidRDefault="00CE5A17" w:rsidP="0075476E">
            <w:pPr>
              <w:jc w:val="center"/>
              <w:rPr>
                <w:rFonts w:ascii="Arial" w:hAnsi="Arial" w:cs="Arial"/>
              </w:rPr>
            </w:pPr>
            <w:r w:rsidRPr="00D63B7A">
              <w:rPr>
                <w:rFonts w:ascii="Arial" w:hAnsi="Arial" w:cs="Arial"/>
              </w:rPr>
              <w:t>17</w:t>
            </w:r>
          </w:p>
        </w:tc>
        <w:tc>
          <w:tcPr>
            <w:tcW w:w="5528" w:type="dxa"/>
          </w:tcPr>
          <w:p w14:paraId="1EB386B4" w14:textId="77777777" w:rsidR="00CE5A17" w:rsidRDefault="00CE5A17" w:rsidP="0075476E">
            <w:pPr>
              <w:ind w:left="0"/>
              <w:rPr>
                <w:rFonts w:ascii="Arial" w:hAnsi="Arial" w:cs="Arial"/>
              </w:rPr>
            </w:pPr>
            <w:r w:rsidRPr="00D63B7A">
              <w:rPr>
                <w:rFonts w:ascii="Arial" w:hAnsi="Arial" w:cs="Arial"/>
              </w:rPr>
              <w:t xml:space="preserve">Have </w:t>
            </w:r>
            <w:r>
              <w:rPr>
                <w:rFonts w:ascii="Arial" w:hAnsi="Arial" w:cs="Arial"/>
              </w:rPr>
              <w:t>enthusiasm and commitment to</w:t>
            </w:r>
            <w:r w:rsidRPr="00D63B7A">
              <w:rPr>
                <w:rFonts w:ascii="Arial" w:hAnsi="Arial" w:cs="Arial"/>
              </w:rPr>
              <w:t xml:space="preserve"> the charity, its aims, objectives and beneficiaries </w:t>
            </w:r>
          </w:p>
          <w:p w14:paraId="68436E92" w14:textId="77777777" w:rsidR="00CE5A17" w:rsidRPr="00D63B7A" w:rsidRDefault="00CE5A17" w:rsidP="0075476E">
            <w:pPr>
              <w:ind w:left="0"/>
              <w:rPr>
                <w:rFonts w:ascii="Arial" w:hAnsi="Arial" w:cs="Arial"/>
              </w:rPr>
            </w:pPr>
          </w:p>
        </w:tc>
        <w:tc>
          <w:tcPr>
            <w:tcW w:w="1276" w:type="dxa"/>
          </w:tcPr>
          <w:p w14:paraId="7DF5C64E" w14:textId="77777777" w:rsidR="00CE5A17" w:rsidRDefault="00CE5A17" w:rsidP="0075476E">
            <w:pPr>
              <w:rPr>
                <w:rFonts w:ascii="Arial" w:hAnsi="Arial" w:cs="Arial"/>
              </w:rPr>
            </w:pPr>
            <w:r>
              <w:rPr>
                <w:rFonts w:ascii="Arial" w:hAnsi="Arial" w:cs="Arial"/>
              </w:rPr>
              <w:t xml:space="preserve">     </w:t>
            </w:r>
          </w:p>
          <w:p w14:paraId="58C5946C" w14:textId="77777777" w:rsidR="00CE5A17" w:rsidRPr="00D63B7A" w:rsidRDefault="00CE5A17" w:rsidP="0075476E">
            <w:pPr>
              <w:rPr>
                <w:rFonts w:ascii="Arial" w:hAnsi="Arial" w:cs="Arial"/>
              </w:rPr>
            </w:pPr>
            <w:r>
              <w:rPr>
                <w:rFonts w:ascii="Arial" w:hAnsi="Arial" w:cs="Arial"/>
              </w:rPr>
              <w:t xml:space="preserve">     </w:t>
            </w:r>
            <w:r w:rsidRPr="00D63B7A">
              <w:rPr>
                <w:rFonts w:ascii="Arial" w:hAnsi="Arial" w:cs="Arial"/>
              </w:rPr>
              <w:t>E</w:t>
            </w:r>
          </w:p>
        </w:tc>
        <w:tc>
          <w:tcPr>
            <w:tcW w:w="992" w:type="dxa"/>
          </w:tcPr>
          <w:p w14:paraId="2EDBD744" w14:textId="77777777" w:rsidR="00CE5A17" w:rsidRDefault="00CE5A17" w:rsidP="0075476E">
            <w:pPr>
              <w:rPr>
                <w:rFonts w:ascii="Arial" w:hAnsi="Arial" w:cs="Arial"/>
              </w:rPr>
            </w:pPr>
          </w:p>
          <w:p w14:paraId="42DE11FC" w14:textId="77777777" w:rsidR="00CE5A17" w:rsidRPr="00D63B7A" w:rsidRDefault="00CE5A17" w:rsidP="0075476E">
            <w:pPr>
              <w:rPr>
                <w:rFonts w:ascii="Arial" w:hAnsi="Arial" w:cs="Arial"/>
                <w:b/>
              </w:rPr>
            </w:pPr>
            <w:r w:rsidRPr="00D63B7A">
              <w:rPr>
                <w:rFonts w:ascii="Arial" w:hAnsi="Arial" w:cs="Arial"/>
                <w:b/>
              </w:rPr>
              <w:t xml:space="preserve">  </w:t>
            </w:r>
            <w:r w:rsidRPr="00D63B7A">
              <w:rPr>
                <w:rFonts w:ascii="Arial" w:hAnsi="Arial" w:cs="Arial"/>
                <w:b/>
              </w:rPr>
              <w:sym w:font="Wingdings" w:char="F0FC"/>
            </w:r>
          </w:p>
        </w:tc>
        <w:tc>
          <w:tcPr>
            <w:tcW w:w="1220" w:type="dxa"/>
            <w:vAlign w:val="center"/>
          </w:tcPr>
          <w:p w14:paraId="5C64D8EC" w14:textId="77777777" w:rsidR="00CE5A17" w:rsidRPr="00D63B7A" w:rsidRDefault="00CE5A17" w:rsidP="0075476E">
            <w:pPr>
              <w:jc w:val="center"/>
              <w:rPr>
                <w:rFonts w:ascii="Arial" w:hAnsi="Arial" w:cs="Arial"/>
                <w:b/>
              </w:rPr>
            </w:pPr>
            <w:r w:rsidRPr="00D63B7A">
              <w:rPr>
                <w:rFonts w:ascii="Arial" w:hAnsi="Arial" w:cs="Arial"/>
                <w:b/>
              </w:rPr>
              <w:sym w:font="Wingdings" w:char="F0FC"/>
            </w:r>
          </w:p>
        </w:tc>
      </w:tr>
    </w:tbl>
    <w:p w14:paraId="4A9BCA65" w14:textId="77777777" w:rsidR="00CE5A17" w:rsidRPr="00D5755B" w:rsidRDefault="00CE5A17" w:rsidP="00CE5A17">
      <w:pPr>
        <w:pStyle w:val="BodyText2"/>
        <w:spacing w:line="276" w:lineRule="auto"/>
        <w:jc w:val="left"/>
        <w:rPr>
          <w:rFonts w:ascii="Arial" w:hAnsi="Arial" w:cs="Arial"/>
          <w:b w:val="0"/>
          <w:bCs w:val="0"/>
          <w:sz w:val="24"/>
          <w:szCs w:val="24"/>
        </w:rPr>
      </w:pPr>
    </w:p>
    <w:p w14:paraId="55B04EDF" w14:textId="77777777" w:rsidR="00CE5A17" w:rsidRPr="00D5755B" w:rsidRDefault="00CE5A17" w:rsidP="00CE5A17">
      <w:pPr>
        <w:pStyle w:val="BodyText2"/>
        <w:spacing w:line="276" w:lineRule="auto"/>
        <w:jc w:val="left"/>
        <w:rPr>
          <w:rFonts w:ascii="Arial" w:hAnsi="Arial" w:cs="Arial"/>
          <w:b w:val="0"/>
          <w:bCs w:val="0"/>
          <w:sz w:val="24"/>
          <w:szCs w:val="24"/>
        </w:rPr>
      </w:pPr>
    </w:p>
    <w:p w14:paraId="67CE941B" w14:textId="77777777" w:rsidR="00CE5A17" w:rsidRPr="00D5755B" w:rsidRDefault="00CE5A17" w:rsidP="00CE5A17">
      <w:pPr>
        <w:pStyle w:val="BodyText2"/>
        <w:spacing w:before="180"/>
        <w:ind w:left="357" w:hanging="357"/>
        <w:jc w:val="center"/>
        <w:rPr>
          <w:rFonts w:ascii="Arial" w:hAnsi="Arial" w:cs="Arial"/>
          <w:i/>
          <w:sz w:val="24"/>
          <w:szCs w:val="24"/>
        </w:rPr>
      </w:pPr>
      <w:r w:rsidRPr="00D5755B">
        <w:rPr>
          <w:rFonts w:ascii="Arial" w:hAnsi="Arial" w:cs="Arial"/>
          <w:i/>
          <w:sz w:val="24"/>
          <w:szCs w:val="24"/>
        </w:rPr>
        <w:t>Some evening and weekend work for which time off in lieu is given</w:t>
      </w:r>
    </w:p>
    <w:p w14:paraId="7B14BA81" w14:textId="42BAB2E1" w:rsidR="00CE5A17" w:rsidRPr="00D5755B" w:rsidRDefault="00CE5A17" w:rsidP="00CE5A17">
      <w:pPr>
        <w:pStyle w:val="BodyText2"/>
        <w:spacing w:before="180"/>
        <w:ind w:left="357" w:hanging="357"/>
        <w:jc w:val="center"/>
        <w:rPr>
          <w:rFonts w:ascii="Arial" w:hAnsi="Arial" w:cs="Arial"/>
          <w:i/>
          <w:sz w:val="24"/>
          <w:szCs w:val="24"/>
        </w:rPr>
      </w:pPr>
      <w:r w:rsidRPr="00D5755B">
        <w:rPr>
          <w:rFonts w:ascii="Arial" w:hAnsi="Arial" w:cs="Arial"/>
          <w:i/>
          <w:sz w:val="24"/>
          <w:szCs w:val="24"/>
        </w:rPr>
        <w:t>Holiday entitlement is 25 working days (pro rata) plus statutory days per annum</w:t>
      </w:r>
    </w:p>
    <w:p w14:paraId="6543D9E0" w14:textId="77777777" w:rsidR="00CE5A17" w:rsidRPr="00D5755B" w:rsidRDefault="00CE5A17" w:rsidP="00CE5A17">
      <w:pPr>
        <w:pStyle w:val="BodyText2"/>
        <w:spacing w:before="180"/>
        <w:ind w:left="357" w:hanging="357"/>
        <w:jc w:val="center"/>
        <w:rPr>
          <w:rFonts w:ascii="Arial" w:hAnsi="Arial" w:cs="Arial"/>
          <w:i/>
          <w:sz w:val="24"/>
          <w:szCs w:val="24"/>
        </w:rPr>
      </w:pPr>
      <w:r w:rsidRPr="00D5755B">
        <w:rPr>
          <w:rFonts w:ascii="Arial" w:hAnsi="Arial" w:cs="Arial"/>
          <w:i/>
          <w:sz w:val="24"/>
          <w:szCs w:val="24"/>
        </w:rPr>
        <w:t>The post is subject to an enhanced DBS Disclosure check</w:t>
      </w:r>
    </w:p>
    <w:p w14:paraId="770A5FAE" w14:textId="77777777" w:rsidR="00CE5A17" w:rsidRDefault="00CE5A17" w:rsidP="00CE5A17">
      <w:pPr>
        <w:jc w:val="both"/>
        <w:rPr>
          <w:rFonts w:ascii="Arial" w:hAnsi="Arial" w:cs="Arial"/>
        </w:rPr>
      </w:pPr>
    </w:p>
    <w:p w14:paraId="64059955" w14:textId="77777777" w:rsidR="00CE5A17" w:rsidRPr="002B3477" w:rsidRDefault="00CE5A17" w:rsidP="00CE5A17">
      <w:pPr>
        <w:rPr>
          <w:rFonts w:ascii="Arial" w:hAnsi="Arial" w:cs="Arial"/>
        </w:rPr>
      </w:pPr>
    </w:p>
    <w:p w14:paraId="45D84D49" w14:textId="77777777" w:rsidR="00CE5A17" w:rsidRPr="002B3477" w:rsidRDefault="00CE5A17" w:rsidP="00CE5A17">
      <w:pPr>
        <w:rPr>
          <w:rFonts w:ascii="Arial" w:hAnsi="Arial" w:cs="Arial"/>
        </w:rPr>
      </w:pPr>
    </w:p>
    <w:p w14:paraId="1619C995" w14:textId="77777777" w:rsidR="00CE5A17" w:rsidRPr="002B3477" w:rsidRDefault="00CE5A17" w:rsidP="00CE5A17">
      <w:pPr>
        <w:rPr>
          <w:rFonts w:ascii="Arial" w:hAnsi="Arial" w:cs="Arial"/>
        </w:rPr>
      </w:pPr>
    </w:p>
    <w:p w14:paraId="7657075B" w14:textId="77777777" w:rsidR="00CE5A17" w:rsidRPr="002B3477" w:rsidRDefault="00CE5A17" w:rsidP="00CE5A17">
      <w:pPr>
        <w:rPr>
          <w:rFonts w:ascii="Arial" w:hAnsi="Arial" w:cs="Arial"/>
        </w:rPr>
      </w:pPr>
    </w:p>
    <w:p w14:paraId="03C2310A" w14:textId="77777777" w:rsidR="00CE5A17" w:rsidRPr="002B3477" w:rsidRDefault="00CE5A17" w:rsidP="00CE5A17">
      <w:pPr>
        <w:rPr>
          <w:rFonts w:ascii="Arial" w:hAnsi="Arial" w:cs="Arial"/>
        </w:rPr>
      </w:pPr>
    </w:p>
    <w:p w14:paraId="4BDFED3A" w14:textId="77777777" w:rsidR="00CE5A17" w:rsidRPr="002B3477" w:rsidRDefault="00CE5A17" w:rsidP="00CE5A17">
      <w:pPr>
        <w:rPr>
          <w:rFonts w:ascii="Arial" w:hAnsi="Arial" w:cs="Arial"/>
        </w:rPr>
      </w:pPr>
    </w:p>
    <w:p w14:paraId="689CA46F" w14:textId="77777777" w:rsidR="00CE5A17" w:rsidRPr="002B3477" w:rsidRDefault="00CE5A17" w:rsidP="00CE5A17">
      <w:pPr>
        <w:rPr>
          <w:rFonts w:ascii="Arial" w:hAnsi="Arial" w:cs="Arial"/>
        </w:rPr>
      </w:pPr>
    </w:p>
    <w:p w14:paraId="5C5D1269" w14:textId="77777777" w:rsidR="00CE5A17" w:rsidRPr="002B3477" w:rsidRDefault="00CE5A17" w:rsidP="00CE5A17">
      <w:pPr>
        <w:rPr>
          <w:rFonts w:ascii="Arial" w:hAnsi="Arial" w:cs="Arial"/>
        </w:rPr>
      </w:pPr>
    </w:p>
    <w:p w14:paraId="7998290C" w14:textId="77777777" w:rsidR="00CE5A17" w:rsidRPr="002B3477" w:rsidRDefault="00CE5A17" w:rsidP="00CE5A17">
      <w:pPr>
        <w:rPr>
          <w:rFonts w:ascii="Arial" w:hAnsi="Arial" w:cs="Arial"/>
        </w:rPr>
      </w:pPr>
    </w:p>
    <w:p w14:paraId="5D6BA892" w14:textId="77777777" w:rsidR="00CE5A17" w:rsidRPr="002B3477" w:rsidRDefault="00CE5A17" w:rsidP="00CE5A17">
      <w:pPr>
        <w:rPr>
          <w:rFonts w:ascii="Arial" w:hAnsi="Arial" w:cs="Arial"/>
        </w:rPr>
      </w:pPr>
    </w:p>
    <w:p w14:paraId="062EC295" w14:textId="77777777" w:rsidR="00CE5A17" w:rsidRPr="002B3477" w:rsidRDefault="00CE5A17" w:rsidP="00CE5A17">
      <w:pPr>
        <w:rPr>
          <w:rFonts w:ascii="Arial" w:hAnsi="Arial" w:cs="Arial"/>
        </w:rPr>
      </w:pPr>
    </w:p>
    <w:p w14:paraId="4AEB83ED" w14:textId="77777777" w:rsidR="00CE5A17" w:rsidRPr="002B3477" w:rsidRDefault="00CE5A17" w:rsidP="00CE5A17">
      <w:pPr>
        <w:rPr>
          <w:rFonts w:ascii="Arial" w:hAnsi="Arial" w:cs="Arial"/>
        </w:rPr>
      </w:pPr>
    </w:p>
    <w:p w14:paraId="483104F9" w14:textId="77777777" w:rsidR="00CE5A17" w:rsidRPr="002B3477" w:rsidRDefault="00CE5A17" w:rsidP="00CE5A17">
      <w:pPr>
        <w:rPr>
          <w:rFonts w:ascii="Arial" w:hAnsi="Arial" w:cs="Arial"/>
        </w:rPr>
      </w:pPr>
    </w:p>
    <w:p w14:paraId="1B989130" w14:textId="77777777" w:rsidR="00CE5A17" w:rsidRPr="002B3477" w:rsidRDefault="00CE5A17" w:rsidP="00CE5A17">
      <w:pPr>
        <w:rPr>
          <w:rFonts w:ascii="Arial" w:hAnsi="Arial" w:cs="Arial"/>
        </w:rPr>
      </w:pPr>
    </w:p>
    <w:p w14:paraId="470691EA" w14:textId="77777777" w:rsidR="00CE5A17" w:rsidRPr="002B3477" w:rsidRDefault="00CE5A17" w:rsidP="00CE5A17">
      <w:pPr>
        <w:rPr>
          <w:rFonts w:ascii="Arial" w:hAnsi="Arial" w:cs="Arial"/>
        </w:rPr>
      </w:pPr>
    </w:p>
    <w:p w14:paraId="62188FAE" w14:textId="77777777" w:rsidR="00CE5A17" w:rsidRPr="002B3477" w:rsidRDefault="00CE5A17" w:rsidP="00CE5A17">
      <w:pPr>
        <w:rPr>
          <w:rFonts w:ascii="Arial" w:hAnsi="Arial" w:cs="Arial"/>
        </w:rPr>
      </w:pPr>
    </w:p>
    <w:p w14:paraId="634CDF99" w14:textId="77777777" w:rsidR="00CE5A17" w:rsidRPr="002B3477" w:rsidRDefault="00CE5A17" w:rsidP="00CE5A17">
      <w:pPr>
        <w:rPr>
          <w:rFonts w:ascii="Arial" w:hAnsi="Arial" w:cs="Arial"/>
        </w:rPr>
      </w:pPr>
    </w:p>
    <w:p w14:paraId="172AE52C" w14:textId="77777777" w:rsidR="00CE5A17" w:rsidRPr="002B3477" w:rsidRDefault="00CE5A17" w:rsidP="00CE5A17">
      <w:pPr>
        <w:rPr>
          <w:rFonts w:ascii="Arial" w:hAnsi="Arial" w:cs="Arial"/>
        </w:rPr>
      </w:pPr>
    </w:p>
    <w:p w14:paraId="63A694BC" w14:textId="77777777" w:rsidR="00CE5A17" w:rsidRPr="002B3477" w:rsidRDefault="00CE5A17" w:rsidP="00CE5A17">
      <w:pPr>
        <w:rPr>
          <w:rFonts w:ascii="Arial" w:hAnsi="Arial" w:cs="Arial"/>
        </w:rPr>
      </w:pPr>
    </w:p>
    <w:p w14:paraId="08A4E2A4" w14:textId="77777777" w:rsidR="00CE5A17" w:rsidRPr="002B3477" w:rsidRDefault="00CE5A17" w:rsidP="00CE5A17">
      <w:pPr>
        <w:rPr>
          <w:rFonts w:ascii="Arial" w:hAnsi="Arial" w:cs="Arial"/>
        </w:rPr>
      </w:pPr>
    </w:p>
    <w:p w14:paraId="38976819" w14:textId="77777777" w:rsidR="00CE5A17" w:rsidRPr="002B3477" w:rsidRDefault="00CE5A17" w:rsidP="00CE5A17">
      <w:pPr>
        <w:rPr>
          <w:rFonts w:ascii="Arial" w:hAnsi="Arial" w:cs="Arial"/>
        </w:rPr>
      </w:pPr>
    </w:p>
    <w:p w14:paraId="23815B9A" w14:textId="77777777" w:rsidR="00CE5A17" w:rsidRPr="002B3477" w:rsidRDefault="00CE5A17" w:rsidP="00CE5A17">
      <w:pPr>
        <w:rPr>
          <w:rFonts w:ascii="Arial" w:hAnsi="Arial" w:cs="Arial"/>
        </w:rPr>
      </w:pPr>
    </w:p>
    <w:p w14:paraId="34A3F897" w14:textId="77777777" w:rsidR="00CE5A17" w:rsidRPr="002B3477" w:rsidRDefault="00CE5A17" w:rsidP="00CE5A17">
      <w:pPr>
        <w:rPr>
          <w:rFonts w:ascii="Arial" w:hAnsi="Arial" w:cs="Arial"/>
        </w:rPr>
      </w:pPr>
    </w:p>
    <w:p w14:paraId="118483F0" w14:textId="77777777" w:rsidR="00CE5A17" w:rsidRPr="002B3477" w:rsidRDefault="00CE5A17" w:rsidP="00CE5A17">
      <w:pPr>
        <w:rPr>
          <w:rFonts w:ascii="Arial" w:hAnsi="Arial" w:cs="Arial"/>
        </w:rPr>
      </w:pPr>
    </w:p>
    <w:p w14:paraId="23C641D1" w14:textId="77777777" w:rsidR="00CE5A17" w:rsidRPr="002B3477" w:rsidRDefault="00CE5A17" w:rsidP="00CE5A17">
      <w:pPr>
        <w:rPr>
          <w:rFonts w:ascii="Arial" w:hAnsi="Arial" w:cs="Arial"/>
        </w:rPr>
      </w:pPr>
    </w:p>
    <w:p w14:paraId="40B65D21" w14:textId="77777777" w:rsidR="004443D9" w:rsidRDefault="004443D9" w:rsidP="00D75D1C">
      <w:pPr>
        <w:spacing w:before="180" w:line="276" w:lineRule="auto"/>
        <w:ind w:left="3427" w:hanging="3427"/>
        <w:rPr>
          <w:rFonts w:ascii="Arial" w:hAnsi="Arial" w:cs="Arial"/>
          <w:szCs w:val="22"/>
        </w:rPr>
      </w:pPr>
    </w:p>
    <w:sectPr w:rsidR="004443D9" w:rsidSect="003A4254">
      <w:headerReference w:type="default" r:id="rId8"/>
      <w:footerReference w:type="default" r:id="rId9"/>
      <w:pgSz w:w="11907" w:h="16840" w:code="9"/>
      <w:pgMar w:top="1701" w:right="1043" w:bottom="851" w:left="992" w:header="284"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CA81" w14:textId="77777777" w:rsidR="00653E1F" w:rsidRDefault="00653E1F">
      <w:r>
        <w:separator/>
      </w:r>
    </w:p>
  </w:endnote>
  <w:endnote w:type="continuationSeparator" w:id="0">
    <w:p w14:paraId="27150C77" w14:textId="77777777" w:rsidR="00653E1F" w:rsidRDefault="0065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2D0F" w14:textId="77777777" w:rsidR="003A4254" w:rsidRPr="00A80126" w:rsidRDefault="003A4254" w:rsidP="003A4254">
    <w:pPr>
      <w:pStyle w:val="Footer"/>
      <w:jc w:val="center"/>
      <w:rPr>
        <w:rFonts w:ascii="Verdana" w:hAnsi="Verdana" w:cs="Tahoma"/>
        <w:color w:val="009FDA"/>
        <w:sz w:val="12"/>
        <w:szCs w:val="12"/>
      </w:rPr>
    </w:pPr>
    <w:r w:rsidRPr="00A80126">
      <w:rPr>
        <w:rFonts w:ascii="Verdana" w:hAnsi="Verdana" w:cs="Tahoma"/>
        <w:color w:val="009FDA"/>
        <w:sz w:val="12"/>
        <w:szCs w:val="12"/>
      </w:rPr>
      <w:t>Carers Link Lancashire Registered Charity 1156275           Company Limited by Guarantee 0854591</w:t>
    </w:r>
  </w:p>
  <w:p w14:paraId="54498A44" w14:textId="77777777" w:rsidR="003A4254" w:rsidRPr="00A80126" w:rsidRDefault="003A4254" w:rsidP="003A4254">
    <w:pPr>
      <w:pStyle w:val="Footer"/>
      <w:spacing w:before="60"/>
      <w:jc w:val="center"/>
      <w:rPr>
        <w:rFonts w:ascii="Verdana" w:hAnsi="Verdana" w:cs="Tahoma"/>
        <w:color w:val="009FDA"/>
        <w:sz w:val="12"/>
        <w:szCs w:val="12"/>
      </w:rPr>
    </w:pPr>
    <w:r w:rsidRPr="00A80126">
      <w:rPr>
        <w:rFonts w:ascii="Verdana" w:hAnsi="Verdana" w:cs="Tahoma"/>
        <w:color w:val="009FDA"/>
        <w:sz w:val="12"/>
        <w:szCs w:val="12"/>
      </w:rPr>
      <w:t xml:space="preserve">Page </w:t>
    </w:r>
    <w:r w:rsidRPr="00A80126">
      <w:rPr>
        <w:rFonts w:ascii="Verdana" w:hAnsi="Verdana" w:cs="Tahoma"/>
        <w:b/>
        <w:bCs/>
        <w:color w:val="009FDA"/>
        <w:sz w:val="12"/>
        <w:szCs w:val="12"/>
      </w:rPr>
      <w:fldChar w:fldCharType="begin"/>
    </w:r>
    <w:r w:rsidRPr="00A80126">
      <w:rPr>
        <w:rFonts w:ascii="Verdana" w:hAnsi="Verdana" w:cs="Tahoma"/>
        <w:b/>
        <w:bCs/>
        <w:color w:val="009FDA"/>
        <w:sz w:val="12"/>
        <w:szCs w:val="12"/>
      </w:rPr>
      <w:instrText xml:space="preserve"> PAGE  \* Arabic  \* MERGEFORMAT </w:instrText>
    </w:r>
    <w:r w:rsidRPr="00A80126">
      <w:rPr>
        <w:rFonts w:ascii="Verdana" w:hAnsi="Verdana" w:cs="Tahoma"/>
        <w:b/>
        <w:bCs/>
        <w:color w:val="009FDA"/>
        <w:sz w:val="12"/>
        <w:szCs w:val="12"/>
      </w:rPr>
      <w:fldChar w:fldCharType="separate"/>
    </w:r>
    <w:r w:rsidR="00E57D53">
      <w:rPr>
        <w:rFonts w:ascii="Verdana" w:hAnsi="Verdana" w:cs="Tahoma"/>
        <w:b/>
        <w:bCs/>
        <w:noProof/>
        <w:color w:val="009FDA"/>
        <w:sz w:val="12"/>
        <w:szCs w:val="12"/>
      </w:rPr>
      <w:t>4</w:t>
    </w:r>
    <w:r w:rsidRPr="00A80126">
      <w:rPr>
        <w:rFonts w:ascii="Verdana" w:hAnsi="Verdana" w:cs="Tahoma"/>
        <w:b/>
        <w:bCs/>
        <w:color w:val="009FDA"/>
        <w:sz w:val="12"/>
        <w:szCs w:val="12"/>
      </w:rPr>
      <w:fldChar w:fldCharType="end"/>
    </w:r>
    <w:r w:rsidRPr="00A80126">
      <w:rPr>
        <w:rFonts w:ascii="Verdana" w:hAnsi="Verdana" w:cs="Tahoma"/>
        <w:color w:val="009FDA"/>
        <w:sz w:val="12"/>
        <w:szCs w:val="12"/>
      </w:rPr>
      <w:t xml:space="preserve"> of </w:t>
    </w:r>
    <w:r w:rsidRPr="00A80126">
      <w:rPr>
        <w:rFonts w:ascii="Verdana" w:hAnsi="Verdana" w:cs="Tahoma"/>
        <w:b/>
        <w:bCs/>
        <w:color w:val="009FDA"/>
        <w:sz w:val="12"/>
        <w:szCs w:val="12"/>
      </w:rPr>
      <w:fldChar w:fldCharType="begin"/>
    </w:r>
    <w:r w:rsidRPr="00A80126">
      <w:rPr>
        <w:rFonts w:ascii="Verdana" w:hAnsi="Verdana" w:cs="Tahoma"/>
        <w:b/>
        <w:bCs/>
        <w:color w:val="009FDA"/>
        <w:sz w:val="12"/>
        <w:szCs w:val="12"/>
      </w:rPr>
      <w:instrText xml:space="preserve"> NUMPAGES  \* Arabic  \* MERGEFORMAT </w:instrText>
    </w:r>
    <w:r w:rsidRPr="00A80126">
      <w:rPr>
        <w:rFonts w:ascii="Verdana" w:hAnsi="Verdana" w:cs="Tahoma"/>
        <w:b/>
        <w:bCs/>
        <w:color w:val="009FDA"/>
        <w:sz w:val="12"/>
        <w:szCs w:val="12"/>
      </w:rPr>
      <w:fldChar w:fldCharType="separate"/>
    </w:r>
    <w:r w:rsidR="00E57D53">
      <w:rPr>
        <w:rFonts w:ascii="Verdana" w:hAnsi="Verdana" w:cs="Tahoma"/>
        <w:b/>
        <w:bCs/>
        <w:noProof/>
        <w:color w:val="009FDA"/>
        <w:sz w:val="12"/>
        <w:szCs w:val="12"/>
      </w:rPr>
      <w:t>4</w:t>
    </w:r>
    <w:r w:rsidRPr="00A80126">
      <w:rPr>
        <w:rFonts w:ascii="Verdana" w:hAnsi="Verdana" w:cs="Tahoma"/>
        <w:b/>
        <w:bCs/>
        <w:color w:val="009FDA"/>
        <w:sz w:val="12"/>
        <w:szCs w:val="12"/>
      </w:rPr>
      <w:fldChar w:fldCharType="end"/>
    </w:r>
  </w:p>
  <w:p w14:paraId="244A292C" w14:textId="77777777" w:rsidR="006B7BF0" w:rsidRPr="00A80126" w:rsidRDefault="006B7BF0" w:rsidP="00DB10B1">
    <w:pPr>
      <w:pStyle w:val="Footer"/>
      <w:jc w:val="center"/>
      <w:rPr>
        <w:rFonts w:ascii="Arial" w:hAnsi="Arial" w:cs="Arial"/>
        <w:b/>
        <w:color w:val="009FD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8C39" w14:textId="77777777" w:rsidR="00653E1F" w:rsidRDefault="00653E1F">
      <w:r>
        <w:separator/>
      </w:r>
    </w:p>
  </w:footnote>
  <w:footnote w:type="continuationSeparator" w:id="0">
    <w:p w14:paraId="431F1D41" w14:textId="77777777" w:rsidR="00653E1F" w:rsidRDefault="0065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0521" w14:textId="3045D0AC" w:rsidR="003A4254" w:rsidRPr="003A4254" w:rsidRDefault="00CE5A17" w:rsidP="003A4254">
    <w:pPr>
      <w:pStyle w:val="Header"/>
      <w:rPr>
        <w:rFonts w:ascii="Arial Rounded MT Bold" w:hAnsi="Arial Rounded MT Bold" w:cs="Tahoma"/>
        <w:bCs/>
        <w:color w:val="07A8B8"/>
        <w:sz w:val="20"/>
      </w:rPr>
    </w:pPr>
    <w:r w:rsidRPr="00AF152D">
      <w:rPr>
        <w:noProof/>
        <w:lang w:eastAsia="en-GB"/>
      </w:rPr>
      <w:drawing>
        <wp:anchor distT="0" distB="0" distL="114300" distR="114300" simplePos="0" relativeHeight="251661312" behindDoc="0" locked="0" layoutInCell="1" allowOverlap="1" wp14:anchorId="6D308446" wp14:editId="2BFCB4A4">
          <wp:simplePos x="0" y="0"/>
          <wp:positionH relativeFrom="margin">
            <wp:posOffset>-152400</wp:posOffset>
          </wp:positionH>
          <wp:positionV relativeFrom="paragraph">
            <wp:posOffset>32385</wp:posOffset>
          </wp:positionV>
          <wp:extent cx="1134855" cy="718820"/>
          <wp:effectExtent l="0" t="0" r="8255" b="5080"/>
          <wp:wrapThrough wrapText="bothSides">
            <wp:wrapPolygon edited="0">
              <wp:start x="0" y="0"/>
              <wp:lineTo x="0" y="20608"/>
              <wp:lineTo x="363" y="21180"/>
              <wp:lineTo x="18856" y="21180"/>
              <wp:lineTo x="17768" y="18318"/>
              <wp:lineTo x="21395" y="10304"/>
              <wp:lineTo x="21395" y="0"/>
              <wp:lineTo x="0" y="0"/>
            </wp:wrapPolygon>
          </wp:wrapThrough>
          <wp:docPr id="1" name="Picture 1" descr="L:\Publicity &amp; Marketing\Logos\Carers Trust\Network-partner-of-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ity &amp; Marketing\Logos\Carers Trust\Network-partner-of-High-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85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254">
      <w:rPr>
        <w:rFonts w:ascii="Arial Rounded MT Bold" w:hAnsi="Arial Rounded MT Bold" w:cs="Tahoma"/>
        <w:bCs/>
        <w:noProof/>
        <w:color w:val="07A8B8"/>
        <w:sz w:val="20"/>
        <w:lang w:eastAsia="en-GB"/>
      </w:rPr>
      <w:drawing>
        <wp:anchor distT="0" distB="0" distL="114300" distR="114300" simplePos="0" relativeHeight="251659264" behindDoc="0" locked="0" layoutInCell="1" allowOverlap="1" wp14:anchorId="0E835446" wp14:editId="5F44AAF0">
          <wp:simplePos x="0" y="0"/>
          <wp:positionH relativeFrom="column">
            <wp:posOffset>3336980</wp:posOffset>
          </wp:positionH>
          <wp:positionV relativeFrom="page">
            <wp:posOffset>206375</wp:posOffset>
          </wp:positionV>
          <wp:extent cx="2476500" cy="659765"/>
          <wp:effectExtent l="0" t="0" r="0" b="698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ers Link Lancashire Logo (Low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6500" cy="659765"/>
                  </a:xfrm>
                  <a:prstGeom prst="rect">
                    <a:avLst/>
                  </a:prstGeom>
                </pic:spPr>
              </pic:pic>
            </a:graphicData>
          </a:graphic>
          <wp14:sizeRelH relativeFrom="margin">
            <wp14:pctWidth>0</wp14:pctWidth>
          </wp14:sizeRelH>
          <wp14:sizeRelV relativeFrom="margin">
            <wp14:pctHeight>0</wp14:pctHeight>
          </wp14:sizeRelV>
        </wp:anchor>
      </w:drawing>
    </w:r>
  </w:p>
  <w:p w14:paraId="2F74829B" w14:textId="10B2A3E2" w:rsidR="006B7BF0" w:rsidRDefault="003A4254" w:rsidP="003A4254">
    <w:pPr>
      <w:pStyle w:val="Header"/>
      <w:tabs>
        <w:tab w:val="clear" w:pos="8640"/>
        <w:tab w:val="left" w:pos="2179"/>
        <w:tab w:val="right" w:pos="9540"/>
      </w:tabs>
      <w:ind w:left="-900" w:right="-144"/>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D0D"/>
    <w:multiLevelType w:val="multilevel"/>
    <w:tmpl w:val="471A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A11F4"/>
    <w:multiLevelType w:val="multilevel"/>
    <w:tmpl w:val="DE24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E15DF"/>
    <w:multiLevelType w:val="hybridMultilevel"/>
    <w:tmpl w:val="D59EC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50B5C"/>
    <w:multiLevelType w:val="multilevel"/>
    <w:tmpl w:val="F32E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10091"/>
    <w:multiLevelType w:val="hybridMultilevel"/>
    <w:tmpl w:val="D7EA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00683"/>
    <w:multiLevelType w:val="hybridMultilevel"/>
    <w:tmpl w:val="0FDCE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516F80"/>
    <w:multiLevelType w:val="multilevel"/>
    <w:tmpl w:val="85C8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32092"/>
    <w:multiLevelType w:val="multilevel"/>
    <w:tmpl w:val="6A14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262C20"/>
    <w:multiLevelType w:val="hybridMultilevel"/>
    <w:tmpl w:val="FDC0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E03A5"/>
    <w:multiLevelType w:val="hybridMultilevel"/>
    <w:tmpl w:val="0674E36C"/>
    <w:lvl w:ilvl="0" w:tplc="D4C088D4">
      <w:start w:val="1"/>
      <w:numFmt w:val="bullet"/>
      <w:lvlText w:val=""/>
      <w:lvlJc w:val="left"/>
      <w:pPr>
        <w:tabs>
          <w:tab w:val="num" w:pos="360"/>
        </w:tabs>
        <w:ind w:left="357" w:hanging="357"/>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A2701F"/>
    <w:multiLevelType w:val="multilevel"/>
    <w:tmpl w:val="63C6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BF31FD"/>
    <w:multiLevelType w:val="multilevel"/>
    <w:tmpl w:val="0164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7B4F14"/>
    <w:multiLevelType w:val="multilevel"/>
    <w:tmpl w:val="F418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966DFA"/>
    <w:multiLevelType w:val="hybridMultilevel"/>
    <w:tmpl w:val="AE047BF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64CF2ADC"/>
    <w:multiLevelType w:val="hybridMultilevel"/>
    <w:tmpl w:val="DAE2C5EE"/>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5" w15:restartNumberingAfterBreak="0">
    <w:nsid w:val="71366F58"/>
    <w:multiLevelType w:val="hybridMultilevel"/>
    <w:tmpl w:val="83E8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27AFB"/>
    <w:multiLevelType w:val="hybridMultilevel"/>
    <w:tmpl w:val="6520F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72172162">
    <w:abstractNumId w:val="11"/>
  </w:num>
  <w:num w:numId="2" w16cid:durableId="2137410458">
    <w:abstractNumId w:val="10"/>
  </w:num>
  <w:num w:numId="3" w16cid:durableId="1999337483">
    <w:abstractNumId w:val="7"/>
  </w:num>
  <w:num w:numId="4" w16cid:durableId="947349510">
    <w:abstractNumId w:val="12"/>
  </w:num>
  <w:num w:numId="5" w16cid:durableId="930771573">
    <w:abstractNumId w:val="4"/>
  </w:num>
  <w:num w:numId="6" w16cid:durableId="400714654">
    <w:abstractNumId w:val="6"/>
  </w:num>
  <w:num w:numId="7" w16cid:durableId="1326012424">
    <w:abstractNumId w:val="3"/>
  </w:num>
  <w:num w:numId="8" w16cid:durableId="1519200210">
    <w:abstractNumId w:val="0"/>
  </w:num>
  <w:num w:numId="9" w16cid:durableId="1737629356">
    <w:abstractNumId w:val="9"/>
  </w:num>
  <w:num w:numId="10" w16cid:durableId="2052076761">
    <w:abstractNumId w:val="2"/>
  </w:num>
  <w:num w:numId="11" w16cid:durableId="577330188">
    <w:abstractNumId w:val="16"/>
  </w:num>
  <w:num w:numId="12" w16cid:durableId="2001108544">
    <w:abstractNumId w:val="5"/>
  </w:num>
  <w:num w:numId="13" w16cid:durableId="1785032809">
    <w:abstractNumId w:val="13"/>
  </w:num>
  <w:num w:numId="14" w16cid:durableId="723723385">
    <w:abstractNumId w:val="8"/>
  </w:num>
  <w:num w:numId="15" w16cid:durableId="802238588">
    <w:abstractNumId w:val="15"/>
  </w:num>
  <w:num w:numId="16" w16cid:durableId="1546680802">
    <w:abstractNumId w:val="1"/>
  </w:num>
  <w:num w:numId="17" w16cid:durableId="18469388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21D"/>
    <w:rsid w:val="000012F8"/>
    <w:rsid w:val="0000727E"/>
    <w:rsid w:val="00012218"/>
    <w:rsid w:val="00012532"/>
    <w:rsid w:val="00020BAB"/>
    <w:rsid w:val="000225B7"/>
    <w:rsid w:val="00025BFE"/>
    <w:rsid w:val="00046DA6"/>
    <w:rsid w:val="00056F4A"/>
    <w:rsid w:val="000658ED"/>
    <w:rsid w:val="00065D3C"/>
    <w:rsid w:val="00071979"/>
    <w:rsid w:val="00084596"/>
    <w:rsid w:val="000B6D04"/>
    <w:rsid w:val="000D31AA"/>
    <w:rsid w:val="000D4C84"/>
    <w:rsid w:val="000D5BB4"/>
    <w:rsid w:val="00110B0E"/>
    <w:rsid w:val="00111B96"/>
    <w:rsid w:val="00123C33"/>
    <w:rsid w:val="0012649B"/>
    <w:rsid w:val="0013620B"/>
    <w:rsid w:val="00141980"/>
    <w:rsid w:val="00145E15"/>
    <w:rsid w:val="001469E5"/>
    <w:rsid w:val="001510E5"/>
    <w:rsid w:val="00154122"/>
    <w:rsid w:val="00154861"/>
    <w:rsid w:val="001604F8"/>
    <w:rsid w:val="001776C9"/>
    <w:rsid w:val="001827DC"/>
    <w:rsid w:val="00184D72"/>
    <w:rsid w:val="00184F3E"/>
    <w:rsid w:val="0018645D"/>
    <w:rsid w:val="00192F8C"/>
    <w:rsid w:val="001956F3"/>
    <w:rsid w:val="00197F27"/>
    <w:rsid w:val="001A0B44"/>
    <w:rsid w:val="001A7D92"/>
    <w:rsid w:val="001B1313"/>
    <w:rsid w:val="001B1421"/>
    <w:rsid w:val="001B29D2"/>
    <w:rsid w:val="001B53CF"/>
    <w:rsid w:val="001E30A4"/>
    <w:rsid w:val="001E6FFE"/>
    <w:rsid w:val="00200A89"/>
    <w:rsid w:val="0020194B"/>
    <w:rsid w:val="00213A84"/>
    <w:rsid w:val="00217810"/>
    <w:rsid w:val="00222317"/>
    <w:rsid w:val="0023083B"/>
    <w:rsid w:val="00231DEB"/>
    <w:rsid w:val="0023757E"/>
    <w:rsid w:val="00244344"/>
    <w:rsid w:val="00270E10"/>
    <w:rsid w:val="00273B7D"/>
    <w:rsid w:val="00286FB2"/>
    <w:rsid w:val="00291942"/>
    <w:rsid w:val="00293328"/>
    <w:rsid w:val="00295A11"/>
    <w:rsid w:val="002970C3"/>
    <w:rsid w:val="002A5014"/>
    <w:rsid w:val="002A5037"/>
    <w:rsid w:val="002B0F7B"/>
    <w:rsid w:val="002C022D"/>
    <w:rsid w:val="002C040E"/>
    <w:rsid w:val="002C302F"/>
    <w:rsid w:val="002E5725"/>
    <w:rsid w:val="002F0AC8"/>
    <w:rsid w:val="0030421D"/>
    <w:rsid w:val="00310BE4"/>
    <w:rsid w:val="003173A3"/>
    <w:rsid w:val="00340C69"/>
    <w:rsid w:val="00342E5D"/>
    <w:rsid w:val="003458AC"/>
    <w:rsid w:val="003538D1"/>
    <w:rsid w:val="003735A0"/>
    <w:rsid w:val="0038073B"/>
    <w:rsid w:val="00385FDE"/>
    <w:rsid w:val="00395314"/>
    <w:rsid w:val="00395D2C"/>
    <w:rsid w:val="003A4254"/>
    <w:rsid w:val="003A53F9"/>
    <w:rsid w:val="003B167D"/>
    <w:rsid w:val="003B333B"/>
    <w:rsid w:val="003B5696"/>
    <w:rsid w:val="003B61F3"/>
    <w:rsid w:val="003C4BD1"/>
    <w:rsid w:val="003D04B4"/>
    <w:rsid w:val="003D1529"/>
    <w:rsid w:val="003D1DD1"/>
    <w:rsid w:val="003F586F"/>
    <w:rsid w:val="00400B97"/>
    <w:rsid w:val="00410923"/>
    <w:rsid w:val="004213C0"/>
    <w:rsid w:val="004249A3"/>
    <w:rsid w:val="0044041A"/>
    <w:rsid w:val="004443D9"/>
    <w:rsid w:val="00474F50"/>
    <w:rsid w:val="0048042D"/>
    <w:rsid w:val="00481942"/>
    <w:rsid w:val="0049114B"/>
    <w:rsid w:val="004A51D6"/>
    <w:rsid w:val="004C00CD"/>
    <w:rsid w:val="004C25CA"/>
    <w:rsid w:val="004C5A2F"/>
    <w:rsid w:val="004C6EA9"/>
    <w:rsid w:val="004C77ED"/>
    <w:rsid w:val="004D2EC6"/>
    <w:rsid w:val="00513DAB"/>
    <w:rsid w:val="00520F78"/>
    <w:rsid w:val="005213D9"/>
    <w:rsid w:val="00531A6D"/>
    <w:rsid w:val="00563FCE"/>
    <w:rsid w:val="00564167"/>
    <w:rsid w:val="005659F6"/>
    <w:rsid w:val="0057302A"/>
    <w:rsid w:val="00574009"/>
    <w:rsid w:val="00580805"/>
    <w:rsid w:val="00581E52"/>
    <w:rsid w:val="005A4923"/>
    <w:rsid w:val="005B3C2C"/>
    <w:rsid w:val="005B4CE9"/>
    <w:rsid w:val="005C2842"/>
    <w:rsid w:val="005F4BE7"/>
    <w:rsid w:val="005F5805"/>
    <w:rsid w:val="005F69E6"/>
    <w:rsid w:val="00600FB1"/>
    <w:rsid w:val="00604D26"/>
    <w:rsid w:val="00606A8F"/>
    <w:rsid w:val="006075D4"/>
    <w:rsid w:val="00612422"/>
    <w:rsid w:val="00621823"/>
    <w:rsid w:val="00632F2A"/>
    <w:rsid w:val="00643ABF"/>
    <w:rsid w:val="00652442"/>
    <w:rsid w:val="00653E1F"/>
    <w:rsid w:val="006703CF"/>
    <w:rsid w:val="00697907"/>
    <w:rsid w:val="006B7BF0"/>
    <w:rsid w:val="006C45E1"/>
    <w:rsid w:val="006C585C"/>
    <w:rsid w:val="006D5BF0"/>
    <w:rsid w:val="00701C7A"/>
    <w:rsid w:val="00705155"/>
    <w:rsid w:val="00706A08"/>
    <w:rsid w:val="00723BD6"/>
    <w:rsid w:val="00724E88"/>
    <w:rsid w:val="00736E42"/>
    <w:rsid w:val="00747B30"/>
    <w:rsid w:val="00755DFF"/>
    <w:rsid w:val="00782D34"/>
    <w:rsid w:val="00785D38"/>
    <w:rsid w:val="007A3BA3"/>
    <w:rsid w:val="007B6BEE"/>
    <w:rsid w:val="007C243F"/>
    <w:rsid w:val="007C7A47"/>
    <w:rsid w:val="008008A2"/>
    <w:rsid w:val="00814AFD"/>
    <w:rsid w:val="00816D71"/>
    <w:rsid w:val="00821C85"/>
    <w:rsid w:val="008418C8"/>
    <w:rsid w:val="00846726"/>
    <w:rsid w:val="00846821"/>
    <w:rsid w:val="00864503"/>
    <w:rsid w:val="00865985"/>
    <w:rsid w:val="00873FFD"/>
    <w:rsid w:val="00874CEC"/>
    <w:rsid w:val="00876113"/>
    <w:rsid w:val="008777E2"/>
    <w:rsid w:val="008823E1"/>
    <w:rsid w:val="00896D28"/>
    <w:rsid w:val="008A153A"/>
    <w:rsid w:val="008A1E6A"/>
    <w:rsid w:val="008A2BFA"/>
    <w:rsid w:val="008B364E"/>
    <w:rsid w:val="008E6899"/>
    <w:rsid w:val="008F5052"/>
    <w:rsid w:val="008F5471"/>
    <w:rsid w:val="008F6B29"/>
    <w:rsid w:val="0090375D"/>
    <w:rsid w:val="0090508C"/>
    <w:rsid w:val="009115BC"/>
    <w:rsid w:val="00912C93"/>
    <w:rsid w:val="00914798"/>
    <w:rsid w:val="00915ECA"/>
    <w:rsid w:val="00917D98"/>
    <w:rsid w:val="00952088"/>
    <w:rsid w:val="00953F74"/>
    <w:rsid w:val="00975643"/>
    <w:rsid w:val="00985CC2"/>
    <w:rsid w:val="009B0E99"/>
    <w:rsid w:val="009B4D42"/>
    <w:rsid w:val="009E0A74"/>
    <w:rsid w:val="009F2EFD"/>
    <w:rsid w:val="009F673D"/>
    <w:rsid w:val="00A07A77"/>
    <w:rsid w:val="00A12907"/>
    <w:rsid w:val="00A13617"/>
    <w:rsid w:val="00A15CBB"/>
    <w:rsid w:val="00A167AD"/>
    <w:rsid w:val="00A201B1"/>
    <w:rsid w:val="00A318D6"/>
    <w:rsid w:val="00A42814"/>
    <w:rsid w:val="00A4349F"/>
    <w:rsid w:val="00A440B0"/>
    <w:rsid w:val="00A467D7"/>
    <w:rsid w:val="00A52830"/>
    <w:rsid w:val="00A72402"/>
    <w:rsid w:val="00A736D0"/>
    <w:rsid w:val="00A80126"/>
    <w:rsid w:val="00A84A8E"/>
    <w:rsid w:val="00A8537F"/>
    <w:rsid w:val="00A94443"/>
    <w:rsid w:val="00AA42D8"/>
    <w:rsid w:val="00AB0B40"/>
    <w:rsid w:val="00AB1C67"/>
    <w:rsid w:val="00AD3828"/>
    <w:rsid w:val="00AD388F"/>
    <w:rsid w:val="00B07EA5"/>
    <w:rsid w:val="00B23438"/>
    <w:rsid w:val="00B25A7B"/>
    <w:rsid w:val="00B32DEB"/>
    <w:rsid w:val="00B5274F"/>
    <w:rsid w:val="00B70309"/>
    <w:rsid w:val="00B822F6"/>
    <w:rsid w:val="00B85103"/>
    <w:rsid w:val="00B86CD3"/>
    <w:rsid w:val="00BA4BA4"/>
    <w:rsid w:val="00BB5250"/>
    <w:rsid w:val="00BB70C5"/>
    <w:rsid w:val="00BC408E"/>
    <w:rsid w:val="00BC4F42"/>
    <w:rsid w:val="00BE1A92"/>
    <w:rsid w:val="00BF300C"/>
    <w:rsid w:val="00C1554A"/>
    <w:rsid w:val="00C23E03"/>
    <w:rsid w:val="00C257BF"/>
    <w:rsid w:val="00C40F88"/>
    <w:rsid w:val="00C46E6E"/>
    <w:rsid w:val="00C511A9"/>
    <w:rsid w:val="00C60984"/>
    <w:rsid w:val="00C61C65"/>
    <w:rsid w:val="00C645C9"/>
    <w:rsid w:val="00C66FC1"/>
    <w:rsid w:val="00CA12AC"/>
    <w:rsid w:val="00CC1665"/>
    <w:rsid w:val="00CC7B5B"/>
    <w:rsid w:val="00CD2187"/>
    <w:rsid w:val="00CD2CFD"/>
    <w:rsid w:val="00CD7940"/>
    <w:rsid w:val="00CE5A17"/>
    <w:rsid w:val="00CF3F78"/>
    <w:rsid w:val="00CF6EB3"/>
    <w:rsid w:val="00D006DE"/>
    <w:rsid w:val="00D10DAF"/>
    <w:rsid w:val="00D12567"/>
    <w:rsid w:val="00D57502"/>
    <w:rsid w:val="00D5755B"/>
    <w:rsid w:val="00D65B8C"/>
    <w:rsid w:val="00D66947"/>
    <w:rsid w:val="00D75D1C"/>
    <w:rsid w:val="00D85F15"/>
    <w:rsid w:val="00DA2656"/>
    <w:rsid w:val="00DA62AA"/>
    <w:rsid w:val="00DA6451"/>
    <w:rsid w:val="00DB10B1"/>
    <w:rsid w:val="00DD1980"/>
    <w:rsid w:val="00DE0D09"/>
    <w:rsid w:val="00DF4BD8"/>
    <w:rsid w:val="00DF508D"/>
    <w:rsid w:val="00E045CE"/>
    <w:rsid w:val="00E12355"/>
    <w:rsid w:val="00E123C1"/>
    <w:rsid w:val="00E17049"/>
    <w:rsid w:val="00E31564"/>
    <w:rsid w:val="00E47F99"/>
    <w:rsid w:val="00E57D53"/>
    <w:rsid w:val="00E606DF"/>
    <w:rsid w:val="00E62C93"/>
    <w:rsid w:val="00E678C5"/>
    <w:rsid w:val="00E768F9"/>
    <w:rsid w:val="00EA3A45"/>
    <w:rsid w:val="00EC57C6"/>
    <w:rsid w:val="00EC608F"/>
    <w:rsid w:val="00ED2303"/>
    <w:rsid w:val="00ED2493"/>
    <w:rsid w:val="00ED4BD4"/>
    <w:rsid w:val="00EF1AE4"/>
    <w:rsid w:val="00F0167D"/>
    <w:rsid w:val="00F020E7"/>
    <w:rsid w:val="00F03AE8"/>
    <w:rsid w:val="00F10868"/>
    <w:rsid w:val="00F15241"/>
    <w:rsid w:val="00F15FAB"/>
    <w:rsid w:val="00F305BD"/>
    <w:rsid w:val="00F32501"/>
    <w:rsid w:val="00F34967"/>
    <w:rsid w:val="00F53E7A"/>
    <w:rsid w:val="00F637F1"/>
    <w:rsid w:val="00F656A9"/>
    <w:rsid w:val="00F6633A"/>
    <w:rsid w:val="00F7306F"/>
    <w:rsid w:val="00F86950"/>
    <w:rsid w:val="00F87480"/>
    <w:rsid w:val="00FA146A"/>
    <w:rsid w:val="00FA34D1"/>
    <w:rsid w:val="00FB53DB"/>
    <w:rsid w:val="00FC5BCA"/>
    <w:rsid w:val="00FD5486"/>
    <w:rsid w:val="00FD7359"/>
    <w:rsid w:val="00FE0BC3"/>
    <w:rsid w:val="00FE59C0"/>
    <w:rsid w:val="00FF0001"/>
    <w:rsid w:val="00FF34FA"/>
    <w:rsid w:val="00FF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BA57406"/>
  <w15:docId w15:val="{8204244E-58C3-4AE6-A4F0-D3BF672B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1D"/>
    <w:pPr>
      <w:ind w:left="142" w:right="142"/>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421D"/>
    <w:pPr>
      <w:tabs>
        <w:tab w:val="center" w:pos="4320"/>
        <w:tab w:val="right" w:pos="8640"/>
      </w:tabs>
    </w:pPr>
  </w:style>
  <w:style w:type="paragraph" w:styleId="Footer">
    <w:name w:val="footer"/>
    <w:basedOn w:val="Normal"/>
    <w:rsid w:val="0030421D"/>
    <w:pPr>
      <w:tabs>
        <w:tab w:val="center" w:pos="4320"/>
        <w:tab w:val="right" w:pos="8640"/>
      </w:tabs>
    </w:pPr>
  </w:style>
  <w:style w:type="character" w:styleId="Hyperlink">
    <w:name w:val="Hyperlink"/>
    <w:basedOn w:val="DefaultParagraphFont"/>
    <w:rsid w:val="0030421D"/>
    <w:rPr>
      <w:color w:val="0000FF"/>
      <w:u w:val="single"/>
    </w:rPr>
  </w:style>
  <w:style w:type="character" w:styleId="PageNumber">
    <w:name w:val="page number"/>
    <w:basedOn w:val="DefaultParagraphFont"/>
    <w:rsid w:val="002A5037"/>
  </w:style>
  <w:style w:type="paragraph" w:styleId="NormalWeb">
    <w:name w:val="Normal (Web)"/>
    <w:basedOn w:val="Normal"/>
    <w:uiPriority w:val="99"/>
    <w:rsid w:val="008A2BFA"/>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F15241"/>
    <w:rPr>
      <w:rFonts w:ascii="Tahoma" w:hAnsi="Tahoma" w:cs="Tahoma"/>
      <w:sz w:val="16"/>
      <w:szCs w:val="16"/>
    </w:rPr>
  </w:style>
  <w:style w:type="character" w:customStyle="1" w:styleId="BalloonTextChar">
    <w:name w:val="Balloon Text Char"/>
    <w:basedOn w:val="DefaultParagraphFont"/>
    <w:link w:val="BalloonText"/>
    <w:uiPriority w:val="99"/>
    <w:semiHidden/>
    <w:rsid w:val="00F15241"/>
    <w:rPr>
      <w:rFonts w:ascii="Tahoma" w:hAnsi="Tahoma" w:cs="Tahoma"/>
      <w:sz w:val="16"/>
      <w:szCs w:val="16"/>
      <w:lang w:eastAsia="en-US"/>
    </w:rPr>
  </w:style>
  <w:style w:type="paragraph" w:styleId="Title">
    <w:name w:val="Title"/>
    <w:basedOn w:val="Normal"/>
    <w:link w:val="TitleChar"/>
    <w:qFormat/>
    <w:rsid w:val="00985CC2"/>
    <w:pPr>
      <w:ind w:left="0" w:right="0"/>
      <w:jc w:val="center"/>
    </w:pPr>
    <w:rPr>
      <w:rFonts w:ascii="Arial" w:hAnsi="Arial"/>
      <w:b/>
      <w:sz w:val="32"/>
      <w:szCs w:val="20"/>
      <w:u w:val="single"/>
    </w:rPr>
  </w:style>
  <w:style w:type="character" w:customStyle="1" w:styleId="TitleChar">
    <w:name w:val="Title Char"/>
    <w:basedOn w:val="DefaultParagraphFont"/>
    <w:link w:val="Title"/>
    <w:rsid w:val="00985CC2"/>
    <w:rPr>
      <w:rFonts w:ascii="Arial" w:hAnsi="Arial"/>
      <w:b/>
      <w:sz w:val="32"/>
      <w:u w:val="single"/>
      <w:lang w:eastAsia="en-US"/>
    </w:rPr>
  </w:style>
  <w:style w:type="paragraph" w:styleId="BodyText2">
    <w:name w:val="Body Text 2"/>
    <w:basedOn w:val="Normal"/>
    <w:link w:val="BodyText2Char"/>
    <w:rsid w:val="00985CC2"/>
    <w:pPr>
      <w:ind w:left="0" w:right="0"/>
      <w:jc w:val="both"/>
    </w:pPr>
    <w:rPr>
      <w:rFonts w:ascii="Verdana" w:hAnsi="Verdana"/>
      <w:b/>
      <w:bCs/>
      <w:sz w:val="22"/>
      <w:szCs w:val="20"/>
    </w:rPr>
  </w:style>
  <w:style w:type="character" w:customStyle="1" w:styleId="BodyText2Char">
    <w:name w:val="Body Text 2 Char"/>
    <w:basedOn w:val="DefaultParagraphFont"/>
    <w:link w:val="BodyText2"/>
    <w:rsid w:val="00985CC2"/>
    <w:rPr>
      <w:rFonts w:ascii="Verdana" w:hAnsi="Verdana"/>
      <w:b/>
      <w:bCs/>
      <w:sz w:val="22"/>
      <w:lang w:eastAsia="en-US"/>
    </w:rPr>
  </w:style>
  <w:style w:type="paragraph" w:styleId="ListParagraph">
    <w:name w:val="List Paragraph"/>
    <w:basedOn w:val="Normal"/>
    <w:uiPriority w:val="34"/>
    <w:qFormat/>
    <w:rsid w:val="00985CC2"/>
    <w:pPr>
      <w:ind w:left="720" w:right="0"/>
      <w:contextualSpacing/>
      <w:jc w:val="both"/>
    </w:pPr>
    <w:rPr>
      <w:sz w:val="20"/>
      <w:szCs w:val="20"/>
    </w:rPr>
  </w:style>
  <w:style w:type="table" w:styleId="TableGrid">
    <w:name w:val="Table Grid"/>
    <w:basedOn w:val="TableNormal"/>
    <w:uiPriority w:val="59"/>
    <w:rsid w:val="00736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3609">
      <w:bodyDiv w:val="1"/>
      <w:marLeft w:val="0"/>
      <w:marRight w:val="0"/>
      <w:marTop w:val="0"/>
      <w:marBottom w:val="0"/>
      <w:divBdr>
        <w:top w:val="none" w:sz="0" w:space="0" w:color="auto"/>
        <w:left w:val="none" w:sz="0" w:space="0" w:color="auto"/>
        <w:bottom w:val="none" w:sz="0" w:space="0" w:color="auto"/>
        <w:right w:val="none" w:sz="0" w:space="0" w:color="auto"/>
      </w:divBdr>
    </w:div>
    <w:div w:id="342904173">
      <w:bodyDiv w:val="1"/>
      <w:marLeft w:val="0"/>
      <w:marRight w:val="0"/>
      <w:marTop w:val="0"/>
      <w:marBottom w:val="0"/>
      <w:divBdr>
        <w:top w:val="none" w:sz="0" w:space="0" w:color="auto"/>
        <w:left w:val="none" w:sz="0" w:space="0" w:color="auto"/>
        <w:bottom w:val="none" w:sz="0" w:space="0" w:color="auto"/>
        <w:right w:val="none" w:sz="0" w:space="0" w:color="auto"/>
      </w:divBdr>
    </w:div>
    <w:div w:id="772944945">
      <w:bodyDiv w:val="1"/>
      <w:marLeft w:val="0"/>
      <w:marRight w:val="0"/>
      <w:marTop w:val="0"/>
      <w:marBottom w:val="0"/>
      <w:divBdr>
        <w:top w:val="none" w:sz="0" w:space="0" w:color="auto"/>
        <w:left w:val="none" w:sz="0" w:space="0" w:color="auto"/>
        <w:bottom w:val="none" w:sz="0" w:space="0" w:color="auto"/>
        <w:right w:val="none" w:sz="0" w:space="0" w:color="auto"/>
      </w:divBdr>
    </w:div>
    <w:div w:id="20134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E49D-B28C-4A7F-B001-F2128F2B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935</Words>
  <Characters>5083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Registered Charity No</vt:lpstr>
    </vt:vector>
  </TitlesOfParts>
  <Company>Carers Link</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Charity No</dc:title>
  <dc:creator>Sally</dc:creator>
  <cp:lastModifiedBy>Audra Higgin</cp:lastModifiedBy>
  <cp:revision>8</cp:revision>
  <cp:lastPrinted>2022-10-24T12:50:00Z</cp:lastPrinted>
  <dcterms:created xsi:type="dcterms:W3CDTF">2024-02-20T15:17:00Z</dcterms:created>
  <dcterms:modified xsi:type="dcterms:W3CDTF">2024-02-20T16:47:00Z</dcterms:modified>
</cp:coreProperties>
</file>